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AAD" w:rsidRPr="007573F1" w:rsidRDefault="005F0AAD" w:rsidP="00A54776">
      <w:pPr>
        <w:tabs>
          <w:tab w:val="left" w:pos="993"/>
        </w:tabs>
        <w:autoSpaceDE w:val="0"/>
        <w:autoSpaceDN w:val="0"/>
        <w:adjustRightInd w:val="0"/>
        <w:rPr>
          <w:rFonts w:ascii="Arial Black" w:hAnsi="Arial Black" w:cs="Tahoma"/>
          <w:b/>
          <w:bCs/>
          <w:color w:val="FF0000"/>
          <w:szCs w:val="20"/>
        </w:rPr>
      </w:pPr>
    </w:p>
    <w:p w:rsidR="00A54776" w:rsidRPr="00A54776" w:rsidRDefault="00A54776" w:rsidP="00A54776">
      <w:pPr>
        <w:tabs>
          <w:tab w:val="left" w:pos="993"/>
        </w:tabs>
        <w:autoSpaceDE w:val="0"/>
        <w:autoSpaceDN w:val="0"/>
        <w:adjustRightInd w:val="0"/>
        <w:rPr>
          <w:rFonts w:cs="Tahoma"/>
          <w:bCs/>
          <w:szCs w:val="20"/>
        </w:rPr>
      </w:pPr>
      <w:r w:rsidRPr="00A54776">
        <w:rPr>
          <w:rFonts w:cs="Tahoma"/>
          <w:bCs/>
          <w:szCs w:val="20"/>
        </w:rPr>
        <w:t xml:space="preserve"> </w:t>
      </w:r>
    </w:p>
    <w:p w:rsidR="008C1C5C" w:rsidRDefault="008C1C5C" w:rsidP="0098024A">
      <w:pPr>
        <w:autoSpaceDE w:val="0"/>
        <w:autoSpaceDN w:val="0"/>
        <w:adjustRightInd w:val="0"/>
        <w:jc w:val="center"/>
        <w:rPr>
          <w:rFonts w:ascii="Arial Black" w:hAnsi="Arial Black" w:cs="Tahoma"/>
          <w:b/>
          <w:bCs/>
          <w:sz w:val="32"/>
          <w:szCs w:val="32"/>
        </w:rPr>
      </w:pPr>
    </w:p>
    <w:p w:rsidR="0098024A" w:rsidRDefault="0098024A" w:rsidP="0098024A">
      <w:pPr>
        <w:autoSpaceDE w:val="0"/>
        <w:autoSpaceDN w:val="0"/>
        <w:adjustRightInd w:val="0"/>
        <w:jc w:val="center"/>
        <w:rPr>
          <w:rFonts w:ascii="Arial Black" w:hAnsi="Arial Black" w:cs="Tahoma"/>
          <w:b/>
          <w:bCs/>
          <w:sz w:val="32"/>
          <w:szCs w:val="32"/>
        </w:rPr>
      </w:pPr>
      <w:r>
        <w:rPr>
          <w:rFonts w:ascii="Arial Black" w:hAnsi="Arial Black" w:cs="Tahoma"/>
          <w:b/>
          <w:bCs/>
          <w:sz w:val="32"/>
          <w:szCs w:val="32"/>
        </w:rPr>
        <w:t>OSNOVNA ŠOLA</w:t>
      </w:r>
    </w:p>
    <w:p w:rsidR="0098024A" w:rsidRDefault="00746186" w:rsidP="0098024A">
      <w:pPr>
        <w:autoSpaceDE w:val="0"/>
        <w:autoSpaceDN w:val="0"/>
        <w:adjustRightInd w:val="0"/>
        <w:jc w:val="center"/>
        <w:rPr>
          <w:rFonts w:ascii="Arial Black" w:hAnsi="Arial Black" w:cs="Tahoma"/>
          <w:b/>
          <w:bCs/>
          <w:sz w:val="32"/>
          <w:szCs w:val="32"/>
        </w:rPr>
      </w:pPr>
      <w:r>
        <w:rPr>
          <w:rFonts w:ascii="Arial Black" w:hAnsi="Arial Black" w:cs="Tahoma"/>
          <w:b/>
          <w:bCs/>
          <w:sz w:val="32"/>
          <w:szCs w:val="32"/>
        </w:rPr>
        <w:t>DUPLEK</w:t>
      </w:r>
    </w:p>
    <w:p w:rsidR="009F4900" w:rsidRDefault="001741D9" w:rsidP="0098024A">
      <w:pPr>
        <w:autoSpaceDE w:val="0"/>
        <w:autoSpaceDN w:val="0"/>
        <w:adjustRightInd w:val="0"/>
        <w:jc w:val="center"/>
        <w:rPr>
          <w:rFonts w:ascii="Arial Black" w:hAnsi="Arial Black" w:cs="Tahoma"/>
          <w:b/>
          <w:bCs/>
          <w:sz w:val="32"/>
          <w:szCs w:val="32"/>
        </w:rPr>
      </w:pPr>
      <w:r>
        <w:rPr>
          <w:rFonts w:ascii="Arial Black" w:hAnsi="Arial Black" w:cs="Tahoma"/>
          <w:b/>
          <w:bCs/>
          <w:sz w:val="32"/>
          <w:szCs w:val="32"/>
        </w:rPr>
        <w:t>PODRUŽNICA ZGORNJI DUPLEK</w:t>
      </w:r>
    </w:p>
    <w:p w:rsidR="0098024A" w:rsidRDefault="0098024A" w:rsidP="0098024A">
      <w:pPr>
        <w:autoSpaceDE w:val="0"/>
        <w:autoSpaceDN w:val="0"/>
        <w:adjustRightInd w:val="0"/>
        <w:jc w:val="center"/>
        <w:rPr>
          <w:rFonts w:cs="Tahoma"/>
          <w:b/>
          <w:bCs/>
          <w:szCs w:val="20"/>
        </w:rPr>
      </w:pPr>
    </w:p>
    <w:p w:rsidR="008C1C5C" w:rsidRPr="008C1C5C" w:rsidRDefault="008C1C5C" w:rsidP="0098024A">
      <w:pPr>
        <w:autoSpaceDE w:val="0"/>
        <w:autoSpaceDN w:val="0"/>
        <w:adjustRightInd w:val="0"/>
        <w:jc w:val="center"/>
        <w:rPr>
          <w:rFonts w:cs="Tahoma"/>
          <w:b/>
          <w:bCs/>
          <w:szCs w:val="20"/>
        </w:rPr>
      </w:pPr>
    </w:p>
    <w:p w:rsidR="008C1C5C" w:rsidRPr="008C1C5C" w:rsidRDefault="008C1C5C" w:rsidP="0098024A">
      <w:pPr>
        <w:autoSpaceDE w:val="0"/>
        <w:autoSpaceDN w:val="0"/>
        <w:adjustRightInd w:val="0"/>
        <w:jc w:val="center"/>
        <w:rPr>
          <w:rFonts w:cs="Tahoma"/>
          <w:b/>
          <w:bCs/>
          <w:szCs w:val="20"/>
        </w:rPr>
      </w:pPr>
    </w:p>
    <w:p w:rsidR="0098024A" w:rsidRPr="0098024A" w:rsidRDefault="00DE13FC" w:rsidP="0098024A">
      <w:pPr>
        <w:autoSpaceDE w:val="0"/>
        <w:autoSpaceDN w:val="0"/>
        <w:adjustRightInd w:val="0"/>
        <w:jc w:val="center"/>
        <w:rPr>
          <w:rFonts w:ascii="Arial Black" w:hAnsi="Arial Black" w:cs="Tahoma"/>
          <w:b/>
          <w:bCs/>
          <w:sz w:val="72"/>
          <w:szCs w:val="72"/>
        </w:rPr>
      </w:pPr>
      <w:r w:rsidRPr="0098024A">
        <w:rPr>
          <w:rFonts w:ascii="Arial Black" w:hAnsi="Arial Black" w:cs="Tahoma"/>
          <w:b/>
          <w:bCs/>
          <w:sz w:val="72"/>
          <w:szCs w:val="72"/>
        </w:rPr>
        <w:t>NAČRT</w:t>
      </w:r>
    </w:p>
    <w:p w:rsidR="002D3068" w:rsidRPr="0098024A" w:rsidRDefault="00DE13FC" w:rsidP="0098024A">
      <w:pPr>
        <w:autoSpaceDE w:val="0"/>
        <w:autoSpaceDN w:val="0"/>
        <w:adjustRightInd w:val="0"/>
        <w:jc w:val="center"/>
        <w:rPr>
          <w:rFonts w:ascii="Arial Black" w:hAnsi="Arial Black" w:cs="Tahoma"/>
          <w:b/>
          <w:bCs/>
          <w:sz w:val="52"/>
          <w:szCs w:val="52"/>
        </w:rPr>
      </w:pPr>
      <w:r w:rsidRPr="0098024A">
        <w:rPr>
          <w:rFonts w:ascii="Arial Black" w:hAnsi="Arial Black" w:cs="Tahoma"/>
          <w:b/>
          <w:bCs/>
          <w:sz w:val="52"/>
          <w:szCs w:val="52"/>
        </w:rPr>
        <w:t>ŠOLSKIH POTI</w:t>
      </w:r>
    </w:p>
    <w:p w:rsidR="0098024A" w:rsidRDefault="0098024A" w:rsidP="0098024A">
      <w:pPr>
        <w:pStyle w:val="Navadensplet"/>
        <w:spacing w:before="0" w:beforeAutospacing="0" w:after="0" w:afterAutospacing="0"/>
        <w:rPr>
          <w:rFonts w:cs="Tahoma"/>
          <w:szCs w:val="20"/>
        </w:rPr>
      </w:pPr>
      <w:bookmarkStart w:id="0" w:name="Načrt_varnih_šolskih___poti"/>
      <w:bookmarkEnd w:id="0"/>
    </w:p>
    <w:p w:rsidR="0098024A" w:rsidRDefault="0098024A" w:rsidP="0098024A">
      <w:pPr>
        <w:pStyle w:val="Navadensplet"/>
        <w:spacing w:before="0" w:beforeAutospacing="0" w:after="0" w:afterAutospacing="0"/>
        <w:rPr>
          <w:rFonts w:cs="Tahoma"/>
          <w:szCs w:val="20"/>
        </w:rPr>
      </w:pPr>
    </w:p>
    <w:p w:rsidR="0098024A" w:rsidRPr="0098024A" w:rsidRDefault="0098024A" w:rsidP="0098024A">
      <w:pPr>
        <w:pStyle w:val="Navadensplet"/>
        <w:spacing w:before="0" w:beforeAutospacing="0" w:after="0" w:afterAutospacing="0"/>
        <w:jc w:val="center"/>
        <w:rPr>
          <w:rFonts w:ascii="Arial Black" w:hAnsi="Arial Black" w:cs="Tahoma"/>
        </w:rPr>
      </w:pPr>
      <w:r w:rsidRPr="0098024A">
        <w:rPr>
          <w:rFonts w:ascii="Arial Black" w:hAnsi="Arial Black" w:cs="Tahoma"/>
        </w:rPr>
        <w:t>ŠOLSKO LETO</w:t>
      </w:r>
    </w:p>
    <w:p w:rsidR="00326EB2" w:rsidRDefault="00746186" w:rsidP="00326EB2">
      <w:pPr>
        <w:pStyle w:val="Navadensplet"/>
        <w:spacing w:before="0" w:beforeAutospacing="0" w:after="0" w:afterAutospacing="0"/>
        <w:jc w:val="center"/>
        <w:rPr>
          <w:rFonts w:ascii="Arial Black" w:hAnsi="Arial Black" w:cs="Tahoma"/>
        </w:rPr>
      </w:pPr>
      <w:r>
        <w:rPr>
          <w:rFonts w:ascii="Arial Black" w:hAnsi="Arial Black" w:cs="Tahoma"/>
        </w:rPr>
        <w:t>2016/2017</w:t>
      </w:r>
    </w:p>
    <w:p w:rsidR="00326EB2" w:rsidRPr="008C1C5C" w:rsidRDefault="00326EB2" w:rsidP="00326EB2">
      <w:pPr>
        <w:pStyle w:val="Navadensplet"/>
        <w:spacing w:before="0" w:beforeAutospacing="0" w:after="0" w:afterAutospacing="0"/>
        <w:jc w:val="center"/>
        <w:rPr>
          <w:rFonts w:cs="Tahoma"/>
          <w:szCs w:val="20"/>
        </w:rPr>
      </w:pPr>
    </w:p>
    <w:p w:rsidR="00326EB2" w:rsidRDefault="00326EB2" w:rsidP="00326EB2">
      <w:pPr>
        <w:pStyle w:val="Navadensplet"/>
        <w:spacing w:before="0" w:beforeAutospacing="0" w:after="0" w:afterAutospacing="0"/>
        <w:jc w:val="center"/>
        <w:rPr>
          <w:rFonts w:cs="Tahoma"/>
          <w:szCs w:val="20"/>
        </w:rPr>
      </w:pPr>
    </w:p>
    <w:p w:rsidR="008C1C5C" w:rsidRDefault="008C1C5C" w:rsidP="00326EB2">
      <w:pPr>
        <w:pStyle w:val="Navadensplet"/>
        <w:spacing w:before="0" w:beforeAutospacing="0" w:after="0" w:afterAutospacing="0"/>
        <w:jc w:val="center"/>
        <w:rPr>
          <w:rFonts w:cs="Tahoma"/>
          <w:szCs w:val="20"/>
        </w:rPr>
      </w:pPr>
    </w:p>
    <w:p w:rsidR="008C1C5C" w:rsidRPr="008C1C5C" w:rsidRDefault="008C1C5C" w:rsidP="00326EB2">
      <w:pPr>
        <w:pStyle w:val="Navadensplet"/>
        <w:spacing w:before="0" w:beforeAutospacing="0" w:after="0" w:afterAutospacing="0"/>
        <w:jc w:val="center"/>
        <w:rPr>
          <w:rFonts w:cs="Tahoma"/>
          <w:szCs w:val="20"/>
        </w:rPr>
      </w:pPr>
    </w:p>
    <w:p w:rsidR="00341D73" w:rsidRDefault="00341D73" w:rsidP="00326EB2">
      <w:pPr>
        <w:pStyle w:val="Navadensplet"/>
        <w:spacing w:before="0" w:beforeAutospacing="0" w:after="0" w:afterAutospacing="0"/>
        <w:jc w:val="center"/>
        <w:rPr>
          <w:rFonts w:ascii="Arial Black" w:hAnsi="Arial Black" w:cs="Tahoma"/>
        </w:rPr>
      </w:pPr>
      <w:r>
        <w:rPr>
          <w:rFonts w:ascii="Arial Black" w:hAnsi="Arial Black" w:cs="Tahoma"/>
          <w:noProof/>
        </w:rPr>
        <w:drawing>
          <wp:inline distT="0" distB="0" distL="0" distR="0">
            <wp:extent cx="1801047" cy="1587260"/>
            <wp:effectExtent l="0" t="0" r="889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4031" cy="1598703"/>
                    </a:xfrm>
                    <a:prstGeom prst="rect">
                      <a:avLst/>
                    </a:prstGeom>
                    <a:noFill/>
                    <a:ln>
                      <a:noFill/>
                    </a:ln>
                  </pic:spPr>
                </pic:pic>
              </a:graphicData>
            </a:graphic>
          </wp:inline>
        </w:drawing>
      </w:r>
    </w:p>
    <w:p w:rsidR="005F352B" w:rsidRPr="008C1C5C" w:rsidRDefault="005F352B" w:rsidP="00326EB2">
      <w:pPr>
        <w:pStyle w:val="Navadensplet"/>
        <w:spacing w:before="0" w:beforeAutospacing="0" w:after="0" w:afterAutospacing="0"/>
        <w:jc w:val="center"/>
        <w:rPr>
          <w:rFonts w:cs="Tahoma"/>
          <w:szCs w:val="20"/>
        </w:rPr>
      </w:pPr>
    </w:p>
    <w:p w:rsidR="00C077F6" w:rsidRPr="00FB5B83" w:rsidRDefault="005F352B" w:rsidP="00326EB2">
      <w:pPr>
        <w:pStyle w:val="Navadensplet"/>
        <w:spacing w:before="0" w:beforeAutospacing="0" w:after="0" w:afterAutospacing="0"/>
        <w:jc w:val="center"/>
        <w:rPr>
          <w:rFonts w:cs="Tahoma"/>
          <w:b/>
          <w:sz w:val="16"/>
          <w:szCs w:val="16"/>
        </w:rPr>
      </w:pPr>
      <w:r w:rsidRPr="00FB5B83">
        <w:rPr>
          <w:rFonts w:cs="Tahoma"/>
          <w:b/>
          <w:sz w:val="16"/>
          <w:szCs w:val="16"/>
        </w:rPr>
        <w:t>PREVENTIVNI OPOZORILNI ZNAK</w:t>
      </w:r>
    </w:p>
    <w:p w:rsidR="00FB3228" w:rsidRPr="00FB5B83" w:rsidRDefault="00156AFC" w:rsidP="00FB3228">
      <w:pPr>
        <w:jc w:val="center"/>
        <w:rPr>
          <w:rFonts w:cs="Tahoma"/>
          <w:color w:val="000000"/>
          <w:spacing w:val="-2"/>
          <w:sz w:val="16"/>
          <w:szCs w:val="16"/>
        </w:rPr>
      </w:pPr>
      <w:hyperlink r:id="rId10" w:history="1">
        <w:r w:rsidR="00FB3228" w:rsidRPr="00FB5B83">
          <w:rPr>
            <w:rFonts w:cs="Tahoma"/>
            <w:color w:val="000000"/>
            <w:spacing w:val="-2"/>
            <w:sz w:val="16"/>
            <w:szCs w:val="16"/>
          </w:rPr>
          <w:t>Pravilnik o prometni signalizaciji in prometni opremi na cestah</w:t>
        </w:r>
      </w:hyperlink>
      <w:r w:rsidR="00FB3228" w:rsidRPr="00FB5B83">
        <w:rPr>
          <w:rFonts w:cs="Tahoma"/>
          <w:color w:val="000000"/>
          <w:spacing w:val="-2"/>
          <w:sz w:val="16"/>
          <w:szCs w:val="16"/>
        </w:rPr>
        <w:t xml:space="preserve">  </w:t>
      </w:r>
    </w:p>
    <w:p w:rsidR="00FB3228" w:rsidRPr="00FB5B83" w:rsidRDefault="00FB3228" w:rsidP="00FB3228">
      <w:pPr>
        <w:jc w:val="center"/>
        <w:rPr>
          <w:rFonts w:cs="Tahoma"/>
          <w:color w:val="000000"/>
          <w:spacing w:val="-2"/>
          <w:sz w:val="16"/>
          <w:szCs w:val="16"/>
        </w:rPr>
      </w:pPr>
      <w:r w:rsidRPr="00FB5B83">
        <w:rPr>
          <w:rFonts w:cs="Tahoma"/>
          <w:color w:val="000000"/>
          <w:spacing w:val="-2"/>
          <w:sz w:val="16"/>
          <w:szCs w:val="16"/>
        </w:rPr>
        <w:t xml:space="preserve">(Ur.  l. RS, št. </w:t>
      </w:r>
      <w:hyperlink r:id="rId11" w:tgtFrame="_blank" w:tooltip="Pravilnik o prometni signalizaciji in prometni opremi na cestah" w:history="1">
        <w:r w:rsidRPr="00FB5B83">
          <w:rPr>
            <w:rFonts w:cs="Tahoma"/>
            <w:color w:val="000000"/>
            <w:spacing w:val="-2"/>
            <w:sz w:val="16"/>
            <w:szCs w:val="16"/>
          </w:rPr>
          <w:t>99/15</w:t>
        </w:r>
      </w:hyperlink>
      <w:r w:rsidRPr="00FB5B83">
        <w:rPr>
          <w:rFonts w:cs="Tahoma"/>
          <w:color w:val="000000"/>
          <w:spacing w:val="-2"/>
          <w:sz w:val="16"/>
          <w:szCs w:val="16"/>
        </w:rPr>
        <w:t>)</w:t>
      </w:r>
    </w:p>
    <w:p w:rsidR="00FB3228" w:rsidRPr="008C1C5C" w:rsidRDefault="00FB3228" w:rsidP="008C1C5C">
      <w:pPr>
        <w:pStyle w:val="Navadensplet"/>
        <w:spacing w:before="0" w:beforeAutospacing="0" w:after="0" w:afterAutospacing="0"/>
        <w:rPr>
          <w:rFonts w:cs="Tahoma"/>
          <w:szCs w:val="20"/>
        </w:rPr>
      </w:pPr>
    </w:p>
    <w:p w:rsidR="008F5BB6" w:rsidRDefault="008F5BB6" w:rsidP="00326EB2">
      <w:pPr>
        <w:pStyle w:val="Navadensplet"/>
        <w:spacing w:before="0" w:beforeAutospacing="0" w:after="0" w:afterAutospacing="0"/>
        <w:rPr>
          <w:rFonts w:cs="Tahoma"/>
          <w:b/>
          <w:szCs w:val="20"/>
        </w:rPr>
      </w:pPr>
    </w:p>
    <w:p w:rsidR="008C1C5C" w:rsidRDefault="008C1C5C" w:rsidP="00326EB2">
      <w:pPr>
        <w:pStyle w:val="Navadensplet"/>
        <w:spacing w:before="0" w:beforeAutospacing="0" w:after="0" w:afterAutospacing="0"/>
        <w:rPr>
          <w:rFonts w:cs="Tahoma"/>
          <w:b/>
          <w:szCs w:val="20"/>
        </w:rPr>
      </w:pPr>
    </w:p>
    <w:p w:rsidR="008C1C5C" w:rsidRDefault="008C1C5C" w:rsidP="00326EB2">
      <w:pPr>
        <w:pStyle w:val="Navadensplet"/>
        <w:spacing w:before="0" w:beforeAutospacing="0" w:after="0" w:afterAutospacing="0"/>
        <w:rPr>
          <w:rFonts w:cs="Tahoma"/>
          <w:b/>
          <w:szCs w:val="20"/>
        </w:rPr>
      </w:pPr>
    </w:p>
    <w:p w:rsidR="00446575" w:rsidRDefault="00446575" w:rsidP="00326EB2">
      <w:pPr>
        <w:pStyle w:val="Navadensplet"/>
        <w:spacing w:before="0" w:beforeAutospacing="0" w:after="0" w:afterAutospacing="0"/>
        <w:rPr>
          <w:rFonts w:cs="Tahoma"/>
          <w:b/>
          <w:szCs w:val="20"/>
        </w:rPr>
      </w:pPr>
    </w:p>
    <w:p w:rsidR="00446575" w:rsidRDefault="00446575" w:rsidP="00326EB2">
      <w:pPr>
        <w:pStyle w:val="Navadensplet"/>
        <w:spacing w:before="0" w:beforeAutospacing="0" w:after="0" w:afterAutospacing="0"/>
        <w:rPr>
          <w:rFonts w:cs="Tahoma"/>
          <w:b/>
          <w:szCs w:val="20"/>
        </w:rPr>
      </w:pPr>
    </w:p>
    <w:p w:rsidR="00446575" w:rsidRDefault="00446575" w:rsidP="00326EB2">
      <w:pPr>
        <w:pStyle w:val="Navadensplet"/>
        <w:spacing w:before="0" w:beforeAutospacing="0" w:after="0" w:afterAutospacing="0"/>
        <w:rPr>
          <w:rFonts w:cs="Tahoma"/>
          <w:b/>
          <w:szCs w:val="20"/>
        </w:rPr>
      </w:pPr>
    </w:p>
    <w:p w:rsidR="008F5BB6" w:rsidRDefault="008F5BB6" w:rsidP="00326EB2">
      <w:pPr>
        <w:pStyle w:val="Navadensplet"/>
        <w:spacing w:before="0" w:beforeAutospacing="0" w:after="0" w:afterAutospacing="0"/>
        <w:rPr>
          <w:rFonts w:cs="Tahoma"/>
          <w:b/>
          <w:szCs w:val="20"/>
        </w:rPr>
      </w:pPr>
    </w:p>
    <w:p w:rsidR="000B1887" w:rsidRPr="008C1C5C" w:rsidRDefault="000B1887" w:rsidP="00326EB2">
      <w:pPr>
        <w:pStyle w:val="Navadensplet"/>
        <w:spacing w:before="0" w:beforeAutospacing="0" w:after="0" w:afterAutospacing="0"/>
        <w:rPr>
          <w:rFonts w:cs="Tahoma"/>
          <w:b/>
          <w:szCs w:val="20"/>
        </w:rPr>
      </w:pPr>
    </w:p>
    <w:p w:rsidR="008F5BB6" w:rsidRPr="008C1C5C" w:rsidRDefault="008F5BB6" w:rsidP="00326EB2">
      <w:pPr>
        <w:pStyle w:val="Navadensplet"/>
        <w:spacing w:before="0" w:beforeAutospacing="0" w:after="0" w:afterAutospacing="0"/>
        <w:rPr>
          <w:rFonts w:cs="Tahoma"/>
          <w:b/>
          <w:szCs w:val="20"/>
        </w:rPr>
      </w:pPr>
    </w:p>
    <w:p w:rsidR="008C1C5C" w:rsidRDefault="008C1C5C" w:rsidP="00411764">
      <w:pPr>
        <w:rPr>
          <w:rFonts w:cs="Tahoma"/>
          <w:szCs w:val="20"/>
        </w:rPr>
      </w:pPr>
    </w:p>
    <w:p w:rsidR="008C1C5C" w:rsidRDefault="008C1C5C" w:rsidP="00411764">
      <w:pPr>
        <w:rPr>
          <w:rFonts w:cs="Tahoma"/>
          <w:szCs w:val="20"/>
        </w:rPr>
      </w:pPr>
    </w:p>
    <w:p w:rsidR="0077348B" w:rsidRDefault="0077348B" w:rsidP="00411764">
      <w:pPr>
        <w:rPr>
          <w:rFonts w:cs="Tahoma"/>
          <w:szCs w:val="20"/>
        </w:rPr>
      </w:pPr>
    </w:p>
    <w:p w:rsidR="0077348B" w:rsidRDefault="0077348B" w:rsidP="00411764">
      <w:pPr>
        <w:rPr>
          <w:rFonts w:cs="Tahoma"/>
          <w:szCs w:val="20"/>
        </w:rPr>
      </w:pPr>
    </w:p>
    <w:p w:rsidR="0077348B" w:rsidRDefault="0077348B" w:rsidP="00411764">
      <w:pPr>
        <w:rPr>
          <w:rFonts w:cs="Tahoma"/>
          <w:szCs w:val="20"/>
        </w:rPr>
      </w:pPr>
    </w:p>
    <w:p w:rsidR="0077348B" w:rsidRDefault="0077348B" w:rsidP="00411764">
      <w:pPr>
        <w:rPr>
          <w:rFonts w:cs="Tahoma"/>
          <w:szCs w:val="20"/>
        </w:rPr>
      </w:pPr>
    </w:p>
    <w:p w:rsidR="0077348B" w:rsidRDefault="0077348B" w:rsidP="00411764">
      <w:pPr>
        <w:rPr>
          <w:rFonts w:cs="Tahoma"/>
          <w:szCs w:val="20"/>
        </w:rPr>
      </w:pPr>
    </w:p>
    <w:p w:rsidR="0077348B" w:rsidRPr="0077348B" w:rsidRDefault="0077348B" w:rsidP="0077348B">
      <w:pPr>
        <w:jc w:val="center"/>
        <w:rPr>
          <w:rFonts w:cs="Tahoma"/>
          <w:b/>
          <w:szCs w:val="20"/>
        </w:rPr>
      </w:pPr>
      <w:r w:rsidRPr="0077348B">
        <w:rPr>
          <w:rFonts w:cs="Tahoma"/>
          <w:b/>
          <w:szCs w:val="20"/>
        </w:rPr>
        <w:t>September 2016</w:t>
      </w:r>
      <w:r w:rsidR="0098024A" w:rsidRPr="0077348B">
        <w:rPr>
          <w:rFonts w:cs="Tahoma"/>
          <w:b/>
          <w:szCs w:val="20"/>
        </w:rPr>
        <w:br w:type="page"/>
      </w:r>
    </w:p>
    <w:p w:rsidR="0077348B" w:rsidRPr="008C1C5C" w:rsidRDefault="0077348B" w:rsidP="00411764">
      <w:pPr>
        <w:rPr>
          <w:rFonts w:cs="Tahoma"/>
          <w:szCs w:val="20"/>
        </w:rPr>
      </w:pPr>
    </w:p>
    <w:p w:rsidR="00881561" w:rsidRDefault="00881561" w:rsidP="00881561">
      <w:pPr>
        <w:tabs>
          <w:tab w:val="right" w:pos="4291"/>
        </w:tabs>
        <w:spacing w:before="108"/>
        <w:rPr>
          <w:rFonts w:cs="Tahoma"/>
          <w:szCs w:val="20"/>
        </w:rPr>
      </w:pPr>
      <w:r w:rsidRPr="00A6469A">
        <w:rPr>
          <w:rFonts w:cs="Tahoma"/>
          <w:szCs w:val="20"/>
        </w:rPr>
        <w:t>Na podlagi 49. člena ZOFVI in v skladu s Smernicami za šolske poti (</w:t>
      </w:r>
      <w:r w:rsidRPr="00A6469A">
        <w:rPr>
          <w:rFonts w:cs="Tahoma"/>
          <w:color w:val="000000"/>
          <w:spacing w:val="2"/>
          <w:szCs w:val="20"/>
        </w:rPr>
        <w:t xml:space="preserve">Javna agencija RS za varnost prometa, </w:t>
      </w:r>
      <w:r w:rsidRPr="00A6469A">
        <w:rPr>
          <w:rFonts w:cs="Tahoma"/>
          <w:szCs w:val="20"/>
        </w:rPr>
        <w:t xml:space="preserve">Ljubljana, februar 2016) ter </w:t>
      </w:r>
      <w:r w:rsidR="008959F7">
        <w:rPr>
          <w:rFonts w:cs="Tahoma"/>
          <w:szCs w:val="20"/>
        </w:rPr>
        <w:t xml:space="preserve">po </w:t>
      </w:r>
      <w:r w:rsidRPr="00A6469A">
        <w:rPr>
          <w:rFonts w:cs="Tahoma"/>
          <w:szCs w:val="20"/>
        </w:rPr>
        <w:t xml:space="preserve">predhodnem usklajevanju </w:t>
      </w:r>
      <w:r w:rsidR="00A6469A" w:rsidRPr="00A6469A">
        <w:rPr>
          <w:rFonts w:cs="Tahoma"/>
          <w:szCs w:val="20"/>
        </w:rPr>
        <w:t xml:space="preserve">načrta </w:t>
      </w:r>
      <w:r w:rsidR="00084D78">
        <w:rPr>
          <w:rFonts w:cs="Tahoma"/>
          <w:szCs w:val="20"/>
        </w:rPr>
        <w:t xml:space="preserve">šolskih poti </w:t>
      </w:r>
      <w:r w:rsidRPr="00A6469A">
        <w:rPr>
          <w:rFonts w:cs="Tahoma"/>
          <w:szCs w:val="20"/>
        </w:rPr>
        <w:t>delovn</w:t>
      </w:r>
      <w:r w:rsidR="00A6469A" w:rsidRPr="00A6469A">
        <w:rPr>
          <w:rFonts w:cs="Tahoma"/>
          <w:szCs w:val="20"/>
        </w:rPr>
        <w:t>e</w:t>
      </w:r>
      <w:r w:rsidRPr="00A6469A">
        <w:rPr>
          <w:rFonts w:cs="Tahoma"/>
          <w:szCs w:val="20"/>
        </w:rPr>
        <w:t xml:space="preserve"> skupine šole </w:t>
      </w:r>
      <w:r w:rsidR="00A6469A" w:rsidRPr="00A6469A">
        <w:rPr>
          <w:rFonts w:cs="Tahoma"/>
          <w:szCs w:val="20"/>
        </w:rPr>
        <w:t>s</w:t>
      </w:r>
      <w:r w:rsidR="00A6469A">
        <w:rPr>
          <w:rFonts w:cs="Tahoma"/>
          <w:szCs w:val="20"/>
        </w:rPr>
        <w:t xml:space="preserve"> </w:t>
      </w:r>
      <w:r w:rsidR="00B5424C" w:rsidRPr="00F23B9A">
        <w:rPr>
          <w:rFonts w:cs="Tahoma"/>
          <w:szCs w:val="20"/>
        </w:rPr>
        <w:t xml:space="preserve">predstavniki </w:t>
      </w:r>
      <w:r w:rsidR="00443DA3" w:rsidRPr="00F23B9A">
        <w:rPr>
          <w:rFonts w:cs="Tahoma"/>
          <w:szCs w:val="20"/>
        </w:rPr>
        <w:t>Sveta za preventivo in vzgojo v cestnem prometu – S</w:t>
      </w:r>
      <w:r w:rsidR="00B5424C" w:rsidRPr="00F23B9A">
        <w:rPr>
          <w:rFonts w:cs="Tahoma"/>
          <w:szCs w:val="20"/>
        </w:rPr>
        <w:t>PVCP</w:t>
      </w:r>
      <w:r w:rsidR="00746186">
        <w:rPr>
          <w:rFonts w:cs="Tahoma"/>
          <w:szCs w:val="20"/>
        </w:rPr>
        <w:t xml:space="preserve"> občine Duplek</w:t>
      </w:r>
      <w:r w:rsidR="00443DA3" w:rsidRPr="00F23B9A">
        <w:rPr>
          <w:rFonts w:cs="Tahoma"/>
          <w:szCs w:val="20"/>
        </w:rPr>
        <w:t xml:space="preserve"> </w:t>
      </w:r>
      <w:r w:rsidR="00B5424C" w:rsidRPr="00F23B9A">
        <w:rPr>
          <w:rFonts w:cs="Tahoma"/>
          <w:szCs w:val="20"/>
        </w:rPr>
        <w:t xml:space="preserve"> je ra</w:t>
      </w:r>
      <w:r w:rsidRPr="00F23B9A">
        <w:rPr>
          <w:rFonts w:cs="Tahoma"/>
          <w:szCs w:val="20"/>
        </w:rPr>
        <w:t xml:space="preserve">vnatelj </w:t>
      </w:r>
      <w:r w:rsidR="00A6469A">
        <w:rPr>
          <w:rFonts w:cs="Tahoma"/>
          <w:szCs w:val="20"/>
        </w:rPr>
        <w:t>objavil dne</w:t>
      </w:r>
      <w:r w:rsidR="007573F1">
        <w:rPr>
          <w:rFonts w:cs="Tahoma"/>
          <w:szCs w:val="20"/>
        </w:rPr>
        <w:t xml:space="preserve"> 5. 10. 2016</w:t>
      </w:r>
      <w:r w:rsidR="00A6469A">
        <w:rPr>
          <w:rFonts w:cs="Tahoma"/>
          <w:szCs w:val="20"/>
        </w:rPr>
        <w:t xml:space="preserve">  </w:t>
      </w:r>
    </w:p>
    <w:p w:rsidR="005A25FC" w:rsidRDefault="005A25FC" w:rsidP="00092553">
      <w:pPr>
        <w:pStyle w:val="Opozorilo"/>
        <w:spacing w:before="0"/>
        <w:jc w:val="center"/>
        <w:rPr>
          <w:b/>
          <w:bCs/>
          <w:color w:val="0000CC"/>
          <w:sz w:val="18"/>
          <w:szCs w:val="18"/>
        </w:rPr>
      </w:pPr>
    </w:p>
    <w:p w:rsidR="00A6469A" w:rsidRDefault="00A6469A" w:rsidP="00881561">
      <w:pPr>
        <w:tabs>
          <w:tab w:val="right" w:pos="4291"/>
        </w:tabs>
        <w:spacing w:before="108"/>
        <w:rPr>
          <w:rFonts w:cs="Tahoma"/>
          <w:szCs w:val="20"/>
        </w:rPr>
      </w:pPr>
    </w:p>
    <w:p w:rsidR="00A6469A" w:rsidRPr="00A6469A" w:rsidRDefault="00A6469A" w:rsidP="00A6469A">
      <w:pPr>
        <w:tabs>
          <w:tab w:val="right" w:pos="4291"/>
        </w:tabs>
        <w:spacing w:before="108"/>
        <w:jc w:val="center"/>
        <w:rPr>
          <w:rFonts w:ascii="Arial Black" w:hAnsi="Arial Black" w:cs="Tahoma"/>
          <w:b/>
          <w:sz w:val="36"/>
          <w:szCs w:val="36"/>
        </w:rPr>
      </w:pPr>
      <w:r w:rsidRPr="00A6469A">
        <w:rPr>
          <w:rFonts w:ascii="Arial Black" w:hAnsi="Arial Black" w:cs="Tahoma"/>
          <w:b/>
          <w:sz w:val="36"/>
          <w:szCs w:val="36"/>
        </w:rPr>
        <w:t>NAČRT ŠOLSKIH POTI</w:t>
      </w:r>
    </w:p>
    <w:p w:rsidR="00A6469A" w:rsidRPr="00A6469A" w:rsidRDefault="00746186" w:rsidP="00A6469A">
      <w:pPr>
        <w:tabs>
          <w:tab w:val="right" w:pos="4291"/>
        </w:tabs>
        <w:jc w:val="center"/>
        <w:rPr>
          <w:rFonts w:cs="Tahoma"/>
          <w:b/>
          <w:sz w:val="28"/>
          <w:szCs w:val="28"/>
        </w:rPr>
      </w:pPr>
      <w:r>
        <w:rPr>
          <w:rFonts w:cs="Tahoma"/>
          <w:b/>
          <w:sz w:val="28"/>
          <w:szCs w:val="28"/>
        </w:rPr>
        <w:t>OSNOVNE ŠOLE DUPLEK</w:t>
      </w:r>
    </w:p>
    <w:p w:rsidR="00A6469A" w:rsidRDefault="00A6469A" w:rsidP="00881561">
      <w:pPr>
        <w:tabs>
          <w:tab w:val="right" w:pos="4291"/>
        </w:tabs>
        <w:spacing w:before="108"/>
        <w:rPr>
          <w:rFonts w:cs="Tahoma"/>
          <w:szCs w:val="20"/>
        </w:rPr>
      </w:pPr>
    </w:p>
    <w:p w:rsidR="00A6469A" w:rsidRPr="00663F3C" w:rsidRDefault="00B5424C" w:rsidP="00B5424C">
      <w:pPr>
        <w:pStyle w:val="Naslov1"/>
      </w:pPr>
      <w:r>
        <w:t>UVOD</w:t>
      </w:r>
    </w:p>
    <w:p w:rsidR="00775B7C" w:rsidRDefault="00775B7C" w:rsidP="00B5424C">
      <w:pPr>
        <w:pStyle w:val="Naslov2"/>
      </w:pPr>
      <w:r>
        <w:t>Načrt šolskih poti</w:t>
      </w:r>
    </w:p>
    <w:p w:rsidR="009929D2" w:rsidRPr="00FB5746" w:rsidRDefault="005A25FC" w:rsidP="009929D2">
      <w:pPr>
        <w:autoSpaceDE w:val="0"/>
        <w:autoSpaceDN w:val="0"/>
        <w:adjustRightInd w:val="0"/>
        <w:rPr>
          <w:rFonts w:cs="Tahoma"/>
          <w:szCs w:val="20"/>
        </w:rPr>
      </w:pPr>
      <w:r w:rsidRPr="00244786">
        <w:rPr>
          <w:rFonts w:cs="Tahoma"/>
          <w:b/>
          <w:szCs w:val="20"/>
        </w:rPr>
        <w:t>Šola</w:t>
      </w:r>
      <w:r>
        <w:rPr>
          <w:rFonts w:cs="Tahoma"/>
          <w:szCs w:val="20"/>
        </w:rPr>
        <w:t xml:space="preserve"> z</w:t>
      </w:r>
      <w:r w:rsidR="009929D2" w:rsidRPr="00FB5746">
        <w:rPr>
          <w:rFonts w:cs="Tahoma"/>
          <w:szCs w:val="20"/>
        </w:rPr>
        <w:t xml:space="preserve"> Načrtom šolskih poti opredel</w:t>
      </w:r>
      <w:r>
        <w:rPr>
          <w:rFonts w:cs="Tahoma"/>
          <w:szCs w:val="20"/>
        </w:rPr>
        <w:t>i</w:t>
      </w:r>
      <w:r w:rsidR="009929D2" w:rsidRPr="00FB5746">
        <w:rPr>
          <w:rFonts w:cs="Tahoma"/>
          <w:szCs w:val="20"/>
        </w:rPr>
        <w:t xml:space="preserve"> varnejše poti do šole in nevarnejša, bolj izpostavljena mesta na šolskih poteh.</w:t>
      </w:r>
    </w:p>
    <w:p w:rsidR="009929D2" w:rsidRPr="00FB5746" w:rsidRDefault="009929D2" w:rsidP="00E826B3">
      <w:pPr>
        <w:autoSpaceDE w:val="0"/>
        <w:autoSpaceDN w:val="0"/>
        <w:adjustRightInd w:val="0"/>
        <w:rPr>
          <w:rFonts w:eastAsiaTheme="minorEastAsia" w:cs="Tahoma"/>
          <w:szCs w:val="20"/>
          <w:lang w:eastAsia="ja-JP"/>
        </w:rPr>
      </w:pPr>
    </w:p>
    <w:p w:rsidR="00FB5746" w:rsidRDefault="00317955" w:rsidP="00C51E3B">
      <w:pPr>
        <w:autoSpaceDE w:val="0"/>
        <w:autoSpaceDN w:val="0"/>
        <w:adjustRightInd w:val="0"/>
        <w:rPr>
          <w:rFonts w:cs="Tahoma"/>
          <w:szCs w:val="20"/>
        </w:rPr>
      </w:pPr>
      <w:r w:rsidRPr="00FB5746">
        <w:rPr>
          <w:rFonts w:cs="Tahoma"/>
          <w:szCs w:val="20"/>
        </w:rPr>
        <w:t>Načrt šolskih poti</w:t>
      </w:r>
      <w:r w:rsidR="008B1D31" w:rsidRPr="00FB5746">
        <w:rPr>
          <w:rFonts w:cs="Tahoma"/>
          <w:szCs w:val="20"/>
        </w:rPr>
        <w:t xml:space="preserve"> je</w:t>
      </w:r>
      <w:r w:rsidR="00FB5746">
        <w:rPr>
          <w:rFonts w:cs="Tahoma"/>
          <w:szCs w:val="20"/>
        </w:rPr>
        <w:t>:</w:t>
      </w:r>
    </w:p>
    <w:p w:rsidR="00FB5746" w:rsidRDefault="00FB5746" w:rsidP="00DD612B">
      <w:pPr>
        <w:pStyle w:val="Odstavekseznama"/>
        <w:numPr>
          <w:ilvl w:val="0"/>
          <w:numId w:val="14"/>
        </w:numPr>
        <w:autoSpaceDE w:val="0"/>
        <w:autoSpaceDN w:val="0"/>
        <w:adjustRightInd w:val="0"/>
        <w:rPr>
          <w:rFonts w:cs="Tahoma"/>
          <w:szCs w:val="20"/>
        </w:rPr>
      </w:pPr>
      <w:r w:rsidRPr="00FB5746">
        <w:rPr>
          <w:rFonts w:cs="Tahoma"/>
          <w:szCs w:val="20"/>
        </w:rPr>
        <w:t xml:space="preserve">namenjen </w:t>
      </w:r>
      <w:r>
        <w:rPr>
          <w:rFonts w:cs="Tahoma"/>
          <w:szCs w:val="20"/>
        </w:rPr>
        <w:t>varnosti učencev na poti v in iz šole,</w:t>
      </w:r>
    </w:p>
    <w:p w:rsidR="00FB5746" w:rsidRPr="00FB5746" w:rsidRDefault="00FB5746" w:rsidP="00DD612B">
      <w:pPr>
        <w:pStyle w:val="Odstavekseznama"/>
        <w:numPr>
          <w:ilvl w:val="0"/>
          <w:numId w:val="14"/>
        </w:numPr>
        <w:autoSpaceDE w:val="0"/>
        <w:autoSpaceDN w:val="0"/>
        <w:adjustRightInd w:val="0"/>
        <w:rPr>
          <w:rFonts w:cs="Tahoma"/>
          <w:szCs w:val="20"/>
        </w:rPr>
      </w:pPr>
      <w:r>
        <w:rPr>
          <w:rFonts w:cs="Tahoma"/>
          <w:szCs w:val="20"/>
        </w:rPr>
        <w:t>d</w:t>
      </w:r>
      <w:r w:rsidRPr="00FB5746">
        <w:rPr>
          <w:rFonts w:cs="Tahoma"/>
          <w:szCs w:val="20"/>
        </w:rPr>
        <w:t>ojemanju preventive in vzgoje v cestnem prometu, kot sestavnem elementu izobraževanja</w:t>
      </w:r>
      <w:r>
        <w:rPr>
          <w:rFonts w:cs="Tahoma"/>
          <w:szCs w:val="20"/>
        </w:rPr>
        <w:t>,</w:t>
      </w:r>
      <w:r w:rsidRPr="00FB5746">
        <w:rPr>
          <w:rFonts w:cs="Tahoma"/>
          <w:szCs w:val="20"/>
        </w:rPr>
        <w:t xml:space="preserve"> </w:t>
      </w:r>
    </w:p>
    <w:p w:rsidR="00FB5746" w:rsidRDefault="00317955" w:rsidP="00DD612B">
      <w:pPr>
        <w:pStyle w:val="Odstavekseznama"/>
        <w:numPr>
          <w:ilvl w:val="0"/>
          <w:numId w:val="14"/>
        </w:numPr>
        <w:autoSpaceDE w:val="0"/>
        <w:autoSpaceDN w:val="0"/>
        <w:adjustRightInd w:val="0"/>
        <w:rPr>
          <w:rFonts w:cs="Tahoma"/>
          <w:szCs w:val="20"/>
        </w:rPr>
      </w:pPr>
      <w:r w:rsidRPr="00FB5746">
        <w:rPr>
          <w:rFonts w:cs="Tahoma"/>
          <w:szCs w:val="20"/>
        </w:rPr>
        <w:t xml:space="preserve">posredno povezan z  </w:t>
      </w:r>
      <w:r w:rsidR="008959F7" w:rsidRPr="00FB5746">
        <w:rPr>
          <w:rFonts w:cs="Tahoma"/>
          <w:szCs w:val="20"/>
        </w:rPr>
        <w:t>V</w:t>
      </w:r>
      <w:r w:rsidRPr="00FB5746">
        <w:rPr>
          <w:rFonts w:cs="Tahoma"/>
          <w:szCs w:val="20"/>
        </w:rPr>
        <w:t>zgojni</w:t>
      </w:r>
      <w:r w:rsidR="008959F7" w:rsidRPr="00FB5746">
        <w:rPr>
          <w:rFonts w:cs="Tahoma"/>
          <w:szCs w:val="20"/>
        </w:rPr>
        <w:t>m</w:t>
      </w:r>
      <w:r w:rsidRPr="00FB5746">
        <w:rPr>
          <w:rFonts w:cs="Tahoma"/>
          <w:szCs w:val="20"/>
        </w:rPr>
        <w:t xml:space="preserve"> načrto</w:t>
      </w:r>
      <w:r w:rsidR="008959F7" w:rsidRPr="00FB5746">
        <w:rPr>
          <w:rFonts w:cs="Tahoma"/>
          <w:szCs w:val="20"/>
        </w:rPr>
        <w:t>m</w:t>
      </w:r>
      <w:r w:rsidRPr="00FB5746">
        <w:rPr>
          <w:rFonts w:cs="Tahoma"/>
          <w:szCs w:val="20"/>
        </w:rPr>
        <w:t xml:space="preserve"> in </w:t>
      </w:r>
      <w:r w:rsidR="008959F7" w:rsidRPr="00FB5746">
        <w:rPr>
          <w:rFonts w:cs="Tahoma"/>
          <w:szCs w:val="20"/>
        </w:rPr>
        <w:t>P</w:t>
      </w:r>
      <w:r w:rsidRPr="00FB5746">
        <w:rPr>
          <w:rFonts w:cs="Tahoma"/>
          <w:szCs w:val="20"/>
        </w:rPr>
        <w:t>ravil</w:t>
      </w:r>
      <w:r w:rsidR="008959F7" w:rsidRPr="00FB5746">
        <w:rPr>
          <w:rFonts w:cs="Tahoma"/>
          <w:szCs w:val="20"/>
        </w:rPr>
        <w:t>i</w:t>
      </w:r>
      <w:r w:rsidRPr="00FB5746">
        <w:rPr>
          <w:rFonts w:cs="Tahoma"/>
          <w:szCs w:val="20"/>
        </w:rPr>
        <w:t xml:space="preserve"> šolskega reda</w:t>
      </w:r>
      <w:r w:rsidR="005A25FC">
        <w:rPr>
          <w:rFonts w:cs="Tahoma"/>
          <w:szCs w:val="20"/>
        </w:rPr>
        <w:t>.</w:t>
      </w:r>
      <w:r w:rsidR="00C51E3B" w:rsidRPr="00FB5746">
        <w:rPr>
          <w:rFonts w:cs="Tahoma"/>
          <w:szCs w:val="20"/>
        </w:rPr>
        <w:t xml:space="preserve"> </w:t>
      </w:r>
    </w:p>
    <w:p w:rsidR="00B65D46" w:rsidRDefault="00B65D46" w:rsidP="00B65D46">
      <w:pPr>
        <w:autoSpaceDE w:val="0"/>
        <w:autoSpaceDN w:val="0"/>
        <w:adjustRightInd w:val="0"/>
        <w:rPr>
          <w:rFonts w:cs="Tahoma"/>
          <w:szCs w:val="20"/>
        </w:rPr>
      </w:pPr>
    </w:p>
    <w:p w:rsidR="00B65D46" w:rsidRDefault="00B65D46" w:rsidP="00B65D46">
      <w:pPr>
        <w:rPr>
          <w:rFonts w:ascii="Arial" w:hAnsi="Arial" w:cs="Arial"/>
          <w:color w:val="000000"/>
          <w:szCs w:val="20"/>
        </w:rPr>
      </w:pPr>
      <w:r>
        <w:rPr>
          <w:rFonts w:ascii="Arial" w:hAnsi="Arial" w:cs="Arial"/>
          <w:color w:val="000000"/>
          <w:szCs w:val="20"/>
        </w:rPr>
        <w:t>Grafični del n</w:t>
      </w:r>
      <w:r w:rsidRPr="00C7781F">
        <w:rPr>
          <w:rFonts w:ascii="Arial" w:hAnsi="Arial" w:cs="Arial"/>
          <w:color w:val="000000"/>
          <w:szCs w:val="20"/>
        </w:rPr>
        <w:t>ačrt</w:t>
      </w:r>
      <w:r>
        <w:rPr>
          <w:rFonts w:ascii="Arial" w:hAnsi="Arial" w:cs="Arial"/>
          <w:color w:val="000000"/>
          <w:szCs w:val="20"/>
        </w:rPr>
        <w:t>a</w:t>
      </w:r>
      <w:r w:rsidRPr="00C7781F">
        <w:rPr>
          <w:rFonts w:ascii="Arial" w:hAnsi="Arial" w:cs="Arial"/>
          <w:color w:val="000000"/>
          <w:szCs w:val="20"/>
        </w:rPr>
        <w:t xml:space="preserve"> mora viseti na vidnem mestu </w:t>
      </w:r>
      <w:r>
        <w:rPr>
          <w:rFonts w:ascii="Arial" w:hAnsi="Arial" w:cs="Arial"/>
          <w:color w:val="000000"/>
          <w:szCs w:val="20"/>
        </w:rPr>
        <w:t>v</w:t>
      </w:r>
      <w:r w:rsidRPr="00C7781F">
        <w:rPr>
          <w:rFonts w:ascii="Arial" w:hAnsi="Arial" w:cs="Arial"/>
          <w:color w:val="000000"/>
          <w:szCs w:val="20"/>
        </w:rPr>
        <w:t xml:space="preserve"> šoli.</w:t>
      </w:r>
      <w:r w:rsidRPr="00C7781F">
        <w:rPr>
          <w:rFonts w:ascii="Arial" w:hAnsi="Arial" w:cs="Arial"/>
          <w:color w:val="000000"/>
          <w:szCs w:val="20"/>
        </w:rPr>
        <w:br/>
      </w:r>
    </w:p>
    <w:p w:rsidR="005A25FC" w:rsidRDefault="005A25FC" w:rsidP="005A25FC">
      <w:pPr>
        <w:pStyle w:val="Odstavek"/>
        <w:spacing w:before="0"/>
        <w:ind w:firstLine="0"/>
        <w:rPr>
          <w:rFonts w:ascii="Tahoma" w:hAnsi="Tahoma" w:cs="Tahoma"/>
          <w:sz w:val="20"/>
          <w:szCs w:val="20"/>
        </w:rPr>
      </w:pPr>
      <w:r w:rsidRPr="00244786">
        <w:rPr>
          <w:rFonts w:ascii="Tahoma" w:hAnsi="Tahoma" w:cs="Tahoma"/>
          <w:b/>
          <w:sz w:val="20"/>
          <w:szCs w:val="20"/>
        </w:rPr>
        <w:t>Starši</w:t>
      </w:r>
      <w:r w:rsidR="00B5424C">
        <w:rPr>
          <w:rStyle w:val="Sprotnaopomba-sklic"/>
          <w:rFonts w:ascii="Tahoma" w:hAnsi="Tahoma" w:cs="Tahoma"/>
          <w:b/>
          <w:sz w:val="20"/>
          <w:szCs w:val="20"/>
        </w:rPr>
        <w:footnoteReference w:id="1"/>
      </w:r>
      <w:r>
        <w:rPr>
          <w:rFonts w:ascii="Tahoma" w:hAnsi="Tahoma" w:cs="Tahoma"/>
          <w:sz w:val="20"/>
          <w:szCs w:val="20"/>
        </w:rPr>
        <w:t xml:space="preserve"> (</w:t>
      </w:r>
      <w:r w:rsidRPr="00FB5746">
        <w:rPr>
          <w:rFonts w:ascii="Tahoma" w:hAnsi="Tahoma" w:cs="Tahoma"/>
          <w:sz w:val="20"/>
          <w:szCs w:val="20"/>
        </w:rPr>
        <w:t>skrbniki</w:t>
      </w:r>
      <w:r>
        <w:rPr>
          <w:rFonts w:ascii="Tahoma" w:hAnsi="Tahoma" w:cs="Tahoma"/>
          <w:sz w:val="20"/>
          <w:szCs w:val="20"/>
        </w:rPr>
        <w:t>,</w:t>
      </w:r>
      <w:r w:rsidRPr="00FB5746">
        <w:rPr>
          <w:rFonts w:ascii="Tahoma" w:hAnsi="Tahoma" w:cs="Tahoma"/>
          <w:sz w:val="20"/>
          <w:szCs w:val="20"/>
        </w:rPr>
        <w:t xml:space="preserve"> rejniki</w:t>
      </w:r>
      <w:r>
        <w:rPr>
          <w:rFonts w:ascii="Tahoma" w:hAnsi="Tahoma" w:cs="Tahoma"/>
          <w:sz w:val="20"/>
          <w:szCs w:val="20"/>
        </w:rPr>
        <w:t>)</w:t>
      </w:r>
      <w:r w:rsidRPr="00FB5746">
        <w:rPr>
          <w:rFonts w:ascii="Tahoma" w:hAnsi="Tahoma" w:cs="Tahoma"/>
          <w:sz w:val="20"/>
          <w:szCs w:val="20"/>
        </w:rPr>
        <w:t xml:space="preserve"> so dolžni skrbeti ali izvajati nadzorstvo nad otrokom</w:t>
      </w:r>
      <w:r>
        <w:rPr>
          <w:rFonts w:ascii="Tahoma" w:hAnsi="Tahoma" w:cs="Tahoma"/>
          <w:sz w:val="20"/>
          <w:szCs w:val="20"/>
        </w:rPr>
        <w:t>/učencem,</w:t>
      </w:r>
      <w:r w:rsidRPr="00FB5746">
        <w:rPr>
          <w:rFonts w:ascii="Tahoma" w:hAnsi="Tahoma" w:cs="Tahoma"/>
          <w:sz w:val="20"/>
          <w:szCs w:val="20"/>
        </w:rPr>
        <w:t xml:space="preserve"> ko je ta udeležen v cestnem prometu.</w:t>
      </w:r>
    </w:p>
    <w:p w:rsidR="005A25FC" w:rsidRPr="005A25FC" w:rsidRDefault="005A25FC" w:rsidP="005A25FC">
      <w:pPr>
        <w:autoSpaceDE w:val="0"/>
        <w:autoSpaceDN w:val="0"/>
        <w:adjustRightInd w:val="0"/>
        <w:rPr>
          <w:rFonts w:cs="Tahoma"/>
          <w:szCs w:val="20"/>
        </w:rPr>
      </w:pPr>
    </w:p>
    <w:p w:rsidR="00244786" w:rsidRPr="005A25FC" w:rsidRDefault="005A25FC" w:rsidP="00244786">
      <w:pPr>
        <w:pStyle w:val="Odstavek"/>
        <w:spacing w:before="0"/>
        <w:ind w:firstLine="0"/>
        <w:rPr>
          <w:rFonts w:ascii="Tahoma" w:eastAsia="Calibri" w:hAnsi="Tahoma" w:cs="Tahoma"/>
          <w:sz w:val="20"/>
          <w:szCs w:val="20"/>
        </w:rPr>
      </w:pPr>
      <w:r w:rsidRPr="00244786">
        <w:rPr>
          <w:rFonts w:ascii="Tahoma" w:eastAsia="Calibri" w:hAnsi="Tahoma" w:cs="Tahoma"/>
          <w:b/>
          <w:sz w:val="20"/>
          <w:szCs w:val="20"/>
        </w:rPr>
        <w:t>Svet za preventivo in vzgojo v cestnem prometu</w:t>
      </w:r>
      <w:r w:rsidR="00B5424C">
        <w:rPr>
          <w:rStyle w:val="Sprotnaopomba-sklic"/>
          <w:rFonts w:ascii="Tahoma" w:eastAsia="Calibri" w:hAnsi="Tahoma" w:cs="Tahoma"/>
          <w:b/>
          <w:sz w:val="20"/>
          <w:szCs w:val="20"/>
        </w:rPr>
        <w:footnoteReference w:id="2"/>
      </w:r>
      <w:r w:rsidR="00244786">
        <w:rPr>
          <w:rFonts w:ascii="Tahoma" w:eastAsia="Calibri" w:hAnsi="Tahoma" w:cs="Tahoma"/>
          <w:sz w:val="20"/>
          <w:szCs w:val="20"/>
        </w:rPr>
        <w:t xml:space="preserve">, </w:t>
      </w:r>
      <w:r w:rsidR="00244786" w:rsidRPr="005A25FC">
        <w:rPr>
          <w:rFonts w:ascii="Tahoma" w:eastAsia="Calibri" w:hAnsi="Tahoma" w:cs="Tahoma"/>
          <w:sz w:val="20"/>
          <w:szCs w:val="20"/>
        </w:rPr>
        <w:t>ki delujejo kot posvetovalno telo župana</w:t>
      </w:r>
      <w:r w:rsidR="00244786">
        <w:rPr>
          <w:rFonts w:ascii="Tahoma" w:eastAsia="Calibri" w:hAnsi="Tahoma" w:cs="Tahoma"/>
          <w:sz w:val="20"/>
          <w:szCs w:val="20"/>
        </w:rPr>
        <w:t xml:space="preserve"> občine,</w:t>
      </w:r>
    </w:p>
    <w:p w:rsidR="00244786" w:rsidRDefault="005A25FC" w:rsidP="005A25FC">
      <w:pPr>
        <w:pStyle w:val="Odstavek"/>
        <w:spacing w:before="0"/>
        <w:ind w:firstLine="0"/>
        <w:rPr>
          <w:rFonts w:ascii="Tahoma" w:eastAsia="Calibri" w:hAnsi="Tahoma" w:cs="Tahoma"/>
          <w:sz w:val="20"/>
          <w:szCs w:val="20"/>
        </w:rPr>
      </w:pPr>
      <w:r w:rsidRPr="005A25FC">
        <w:rPr>
          <w:rFonts w:ascii="Tahoma" w:eastAsia="Calibri" w:hAnsi="Tahoma" w:cs="Tahoma"/>
          <w:sz w:val="20"/>
          <w:szCs w:val="20"/>
        </w:rPr>
        <w:t>načrt</w:t>
      </w:r>
      <w:r w:rsidR="00244786">
        <w:rPr>
          <w:rFonts w:ascii="Tahoma" w:eastAsia="Calibri" w:hAnsi="Tahoma" w:cs="Tahoma"/>
          <w:sz w:val="20"/>
          <w:szCs w:val="20"/>
        </w:rPr>
        <w:t>uje</w:t>
      </w:r>
      <w:r w:rsidRPr="005A25FC">
        <w:rPr>
          <w:rFonts w:ascii="Tahoma" w:eastAsia="Calibri" w:hAnsi="Tahoma" w:cs="Tahoma"/>
          <w:sz w:val="20"/>
          <w:szCs w:val="20"/>
        </w:rPr>
        <w:t xml:space="preserve"> in usklaj</w:t>
      </w:r>
      <w:r w:rsidR="00244786">
        <w:rPr>
          <w:rFonts w:ascii="Tahoma" w:eastAsia="Calibri" w:hAnsi="Tahoma" w:cs="Tahoma"/>
          <w:sz w:val="20"/>
          <w:szCs w:val="20"/>
        </w:rPr>
        <w:t>uje</w:t>
      </w:r>
      <w:r w:rsidRPr="005A25FC">
        <w:rPr>
          <w:rFonts w:ascii="Tahoma" w:eastAsia="Calibri" w:hAnsi="Tahoma" w:cs="Tahoma"/>
          <w:sz w:val="20"/>
          <w:szCs w:val="20"/>
        </w:rPr>
        <w:t xml:space="preserve"> nalog</w:t>
      </w:r>
      <w:r w:rsidR="00244786">
        <w:rPr>
          <w:rFonts w:ascii="Tahoma" w:eastAsia="Calibri" w:hAnsi="Tahoma" w:cs="Tahoma"/>
          <w:sz w:val="20"/>
          <w:szCs w:val="20"/>
        </w:rPr>
        <w:t>e</w:t>
      </w:r>
      <w:r w:rsidRPr="005A25FC">
        <w:rPr>
          <w:rFonts w:ascii="Tahoma" w:eastAsia="Calibri" w:hAnsi="Tahoma" w:cs="Tahoma"/>
          <w:sz w:val="20"/>
          <w:szCs w:val="20"/>
        </w:rPr>
        <w:t xml:space="preserve"> </w:t>
      </w:r>
      <w:r w:rsidR="00244786">
        <w:rPr>
          <w:rFonts w:ascii="Tahoma" w:eastAsia="Calibri" w:hAnsi="Tahoma" w:cs="Tahoma"/>
          <w:sz w:val="20"/>
          <w:szCs w:val="20"/>
        </w:rPr>
        <w:t xml:space="preserve">na področju </w:t>
      </w:r>
      <w:r w:rsidRPr="005A25FC">
        <w:rPr>
          <w:rFonts w:ascii="Tahoma" w:eastAsia="Calibri" w:hAnsi="Tahoma" w:cs="Tahoma"/>
          <w:sz w:val="20"/>
          <w:szCs w:val="20"/>
        </w:rPr>
        <w:t xml:space="preserve">preventive in vzgoje v cestnem prometu </w:t>
      </w:r>
      <w:r w:rsidR="00244786">
        <w:rPr>
          <w:rFonts w:ascii="Tahoma" w:eastAsia="Calibri" w:hAnsi="Tahoma" w:cs="Tahoma"/>
          <w:sz w:val="20"/>
          <w:szCs w:val="20"/>
        </w:rPr>
        <w:t>v lokalni skupnosti.</w:t>
      </w:r>
    </w:p>
    <w:p w:rsidR="00244786" w:rsidRDefault="00244786" w:rsidP="005A25FC">
      <w:pPr>
        <w:pStyle w:val="Odstavek"/>
        <w:spacing w:before="0"/>
        <w:ind w:firstLine="0"/>
        <w:rPr>
          <w:rFonts w:ascii="Tahoma" w:eastAsia="Calibri" w:hAnsi="Tahoma" w:cs="Tahoma"/>
          <w:sz w:val="20"/>
          <w:szCs w:val="20"/>
        </w:rPr>
      </w:pPr>
    </w:p>
    <w:p w:rsidR="005A25FC" w:rsidRPr="00244786" w:rsidRDefault="00244786" w:rsidP="00244786">
      <w:pPr>
        <w:pStyle w:val="Odstavek"/>
        <w:spacing w:before="0"/>
        <w:ind w:firstLine="0"/>
        <w:rPr>
          <w:rFonts w:ascii="Tahoma" w:hAnsi="Tahoma" w:cs="Tahoma"/>
          <w:sz w:val="20"/>
          <w:szCs w:val="20"/>
        </w:rPr>
      </w:pPr>
      <w:r w:rsidRPr="00244786">
        <w:rPr>
          <w:rFonts w:ascii="Tahoma" w:hAnsi="Tahoma" w:cs="Tahoma"/>
          <w:b/>
          <w:sz w:val="20"/>
          <w:szCs w:val="20"/>
        </w:rPr>
        <w:t>Občina</w:t>
      </w:r>
      <w:r w:rsidR="00B5424C">
        <w:rPr>
          <w:rStyle w:val="Sprotnaopomba-sklic"/>
          <w:rFonts w:ascii="Tahoma" w:hAnsi="Tahoma" w:cs="Tahoma"/>
          <w:b/>
          <w:sz w:val="20"/>
          <w:szCs w:val="20"/>
        </w:rPr>
        <w:footnoteReference w:id="3"/>
      </w:r>
      <w:r w:rsidRPr="00244786">
        <w:rPr>
          <w:rFonts w:ascii="Tahoma" w:hAnsi="Tahoma" w:cs="Tahoma"/>
          <w:sz w:val="20"/>
          <w:szCs w:val="20"/>
        </w:rPr>
        <w:t xml:space="preserve"> je odgovorna z</w:t>
      </w:r>
      <w:r w:rsidR="005A25FC" w:rsidRPr="00244786">
        <w:rPr>
          <w:rFonts w:ascii="Tahoma" w:hAnsi="Tahoma" w:cs="Tahoma"/>
          <w:sz w:val="20"/>
          <w:szCs w:val="20"/>
        </w:rPr>
        <w:t xml:space="preserve">a </w:t>
      </w:r>
      <w:r w:rsidRPr="00244786">
        <w:rPr>
          <w:rFonts w:ascii="Tahoma" w:hAnsi="Tahoma" w:cs="Tahoma"/>
          <w:sz w:val="20"/>
          <w:szCs w:val="20"/>
        </w:rPr>
        <w:t xml:space="preserve">prometno ureditev, </w:t>
      </w:r>
      <w:r w:rsidR="005A25FC" w:rsidRPr="00244786">
        <w:rPr>
          <w:rFonts w:ascii="Tahoma" w:hAnsi="Tahoma" w:cs="Tahoma"/>
          <w:sz w:val="20"/>
          <w:szCs w:val="20"/>
        </w:rPr>
        <w:t>varen in nemoten potek prometa na občinskih cestah</w:t>
      </w:r>
      <w:r w:rsidR="00084D78">
        <w:rPr>
          <w:rFonts w:ascii="Tahoma" w:hAnsi="Tahoma" w:cs="Tahoma"/>
          <w:sz w:val="20"/>
          <w:szCs w:val="20"/>
        </w:rPr>
        <w:t xml:space="preserve">; </w:t>
      </w:r>
      <w:r w:rsidRPr="00244786">
        <w:rPr>
          <w:rFonts w:ascii="Tahoma" w:hAnsi="Tahoma" w:cs="Tahoma"/>
          <w:sz w:val="20"/>
          <w:szCs w:val="20"/>
        </w:rPr>
        <w:t xml:space="preserve"> določi poti za pešce, kolesarsk</w:t>
      </w:r>
      <w:r w:rsidR="00084D78">
        <w:rPr>
          <w:rFonts w:ascii="Tahoma" w:hAnsi="Tahoma" w:cs="Tahoma"/>
          <w:sz w:val="20"/>
          <w:szCs w:val="20"/>
        </w:rPr>
        <w:t>e</w:t>
      </w:r>
      <w:r w:rsidRPr="00244786">
        <w:rPr>
          <w:rFonts w:ascii="Tahoma" w:hAnsi="Tahoma" w:cs="Tahoma"/>
          <w:sz w:val="20"/>
          <w:szCs w:val="20"/>
        </w:rPr>
        <w:t xml:space="preserve"> pot</w:t>
      </w:r>
      <w:r w:rsidR="00084D78">
        <w:rPr>
          <w:rFonts w:ascii="Tahoma" w:hAnsi="Tahoma" w:cs="Tahoma"/>
          <w:sz w:val="20"/>
          <w:szCs w:val="20"/>
        </w:rPr>
        <w:t>i</w:t>
      </w:r>
      <w:r w:rsidRPr="00244786">
        <w:rPr>
          <w:rFonts w:ascii="Tahoma" w:hAnsi="Tahoma" w:cs="Tahoma"/>
          <w:sz w:val="20"/>
          <w:szCs w:val="20"/>
        </w:rPr>
        <w:t xml:space="preserve"> v bližini šol in igrišč </w:t>
      </w:r>
      <w:r w:rsidR="00084D78">
        <w:rPr>
          <w:rFonts w:ascii="Tahoma" w:hAnsi="Tahoma" w:cs="Tahoma"/>
          <w:sz w:val="20"/>
          <w:szCs w:val="20"/>
        </w:rPr>
        <w:t xml:space="preserve">ter </w:t>
      </w:r>
      <w:r w:rsidR="005A25FC" w:rsidRPr="00244786">
        <w:rPr>
          <w:rFonts w:ascii="Tahoma" w:hAnsi="Tahoma" w:cs="Tahoma"/>
          <w:sz w:val="20"/>
          <w:szCs w:val="20"/>
        </w:rPr>
        <w:t>ukrep</w:t>
      </w:r>
      <w:r w:rsidRPr="00244786">
        <w:rPr>
          <w:rFonts w:ascii="Tahoma" w:hAnsi="Tahoma" w:cs="Tahoma"/>
          <w:sz w:val="20"/>
          <w:szCs w:val="20"/>
        </w:rPr>
        <w:t>e</w:t>
      </w:r>
      <w:r w:rsidR="005A25FC" w:rsidRPr="00244786">
        <w:rPr>
          <w:rFonts w:ascii="Tahoma" w:hAnsi="Tahoma" w:cs="Tahoma"/>
          <w:sz w:val="20"/>
          <w:szCs w:val="20"/>
        </w:rPr>
        <w:t xml:space="preserve"> za umirjanje prometa</w:t>
      </w:r>
      <w:r w:rsidRPr="00244786">
        <w:rPr>
          <w:rFonts w:ascii="Tahoma" w:hAnsi="Tahoma" w:cs="Tahoma"/>
          <w:sz w:val="20"/>
          <w:szCs w:val="20"/>
        </w:rPr>
        <w:t xml:space="preserve">. </w:t>
      </w:r>
    </w:p>
    <w:p w:rsidR="00A6469A" w:rsidRPr="00663F3C" w:rsidRDefault="00775B7C" w:rsidP="00B5424C">
      <w:pPr>
        <w:pStyle w:val="Naslov2"/>
      </w:pPr>
      <w:r w:rsidRPr="00663F3C">
        <w:t>Splošn</w:t>
      </w:r>
      <w:r>
        <w:t>i podatki o šoli</w:t>
      </w:r>
      <w:r w:rsidR="00B6426F" w:rsidRPr="00663F3C">
        <w:t xml:space="preserve"> </w:t>
      </w:r>
    </w:p>
    <w:p w:rsidR="00B108E9" w:rsidRPr="00F64649" w:rsidRDefault="00B108E9" w:rsidP="00B108E9">
      <w:pPr>
        <w:jc w:val="both"/>
        <w:rPr>
          <w:rFonts w:cs="Tahoma"/>
          <w:szCs w:val="20"/>
        </w:rPr>
      </w:pPr>
      <w:r w:rsidRPr="00F64649">
        <w:rPr>
          <w:rFonts w:cs="Tahoma"/>
          <w:szCs w:val="20"/>
        </w:rPr>
        <w:t>Naziv šole</w:t>
      </w:r>
      <w:r w:rsidR="005A5E54">
        <w:rPr>
          <w:rFonts w:cs="Tahoma"/>
          <w:szCs w:val="20"/>
        </w:rPr>
        <w:t>:</w:t>
      </w:r>
      <w:r w:rsidR="00746186">
        <w:rPr>
          <w:rFonts w:cs="Tahoma"/>
          <w:szCs w:val="20"/>
        </w:rPr>
        <w:t xml:space="preserve"> OŠ DUPLEK</w:t>
      </w:r>
    </w:p>
    <w:p w:rsidR="00B108E9" w:rsidRPr="00F64649" w:rsidRDefault="00B108E9" w:rsidP="00B108E9">
      <w:pPr>
        <w:jc w:val="both"/>
        <w:rPr>
          <w:rFonts w:cs="Tahoma"/>
          <w:szCs w:val="20"/>
        </w:rPr>
      </w:pPr>
      <w:r w:rsidRPr="00F64649">
        <w:rPr>
          <w:rFonts w:cs="Tahoma"/>
          <w:szCs w:val="20"/>
        </w:rPr>
        <w:t>Ustanovitelj</w:t>
      </w:r>
      <w:r w:rsidR="005A5E54">
        <w:rPr>
          <w:rFonts w:cs="Tahoma"/>
          <w:szCs w:val="20"/>
        </w:rPr>
        <w:t>:</w:t>
      </w:r>
      <w:r w:rsidR="00746186">
        <w:rPr>
          <w:rFonts w:cs="Tahoma"/>
          <w:szCs w:val="20"/>
        </w:rPr>
        <w:t xml:space="preserve"> občina DUPLEK</w:t>
      </w:r>
    </w:p>
    <w:p w:rsidR="00B108E9" w:rsidRPr="00F64649" w:rsidRDefault="00F64649" w:rsidP="00B108E9">
      <w:pPr>
        <w:jc w:val="both"/>
        <w:rPr>
          <w:rFonts w:cs="Tahoma"/>
          <w:szCs w:val="20"/>
        </w:rPr>
      </w:pPr>
      <w:r w:rsidRPr="00F64649">
        <w:rPr>
          <w:rFonts w:cs="Tahoma"/>
          <w:szCs w:val="20"/>
        </w:rPr>
        <w:t>Šolski okoliš</w:t>
      </w:r>
      <w:r w:rsidR="005A5E54">
        <w:rPr>
          <w:rFonts w:cs="Tahoma"/>
          <w:szCs w:val="20"/>
        </w:rPr>
        <w:t>:</w:t>
      </w:r>
      <w:r w:rsidR="007573F1">
        <w:rPr>
          <w:rFonts w:cs="Tahoma"/>
          <w:szCs w:val="20"/>
        </w:rPr>
        <w:t xml:space="preserve"> Spodnji Duplek, Dvorjane, Vurberk, Ciglence, Zgornji Duplek, Spodnja Korena</w:t>
      </w:r>
    </w:p>
    <w:p w:rsidR="00B108E9" w:rsidRDefault="00B108E9" w:rsidP="00D6559E">
      <w:pPr>
        <w:jc w:val="both"/>
        <w:rPr>
          <w:rFonts w:cs="Tahoma"/>
          <w:szCs w:val="20"/>
        </w:rPr>
      </w:pPr>
      <w:r w:rsidRPr="00F64649">
        <w:rPr>
          <w:rFonts w:cs="Tahoma"/>
          <w:szCs w:val="20"/>
        </w:rPr>
        <w:t>Število učencev</w:t>
      </w:r>
      <w:r w:rsidR="005A5E54">
        <w:rPr>
          <w:rFonts w:cs="Tahoma"/>
          <w:szCs w:val="20"/>
        </w:rPr>
        <w:t xml:space="preserve"> po triadah</w:t>
      </w:r>
      <w:r w:rsidR="00F05A7F">
        <w:rPr>
          <w:rFonts w:cs="Tahoma"/>
          <w:szCs w:val="20"/>
        </w:rPr>
        <w:t>,</w:t>
      </w:r>
      <w:r w:rsidR="005A5E54">
        <w:rPr>
          <w:rFonts w:cs="Tahoma"/>
          <w:szCs w:val="20"/>
        </w:rPr>
        <w:t xml:space="preserve"> lokacijah</w:t>
      </w:r>
      <w:r w:rsidR="00F05A7F">
        <w:rPr>
          <w:rFonts w:cs="Tahoma"/>
          <w:szCs w:val="20"/>
        </w:rPr>
        <w:t xml:space="preserve"> in načinu prihoda v šolo:</w:t>
      </w:r>
    </w:p>
    <w:p w:rsidR="00A40E82" w:rsidRDefault="00A40E82" w:rsidP="00D6559E">
      <w:pPr>
        <w:jc w:val="both"/>
        <w:rPr>
          <w:rFonts w:cs="Tahoma"/>
          <w:szCs w:val="20"/>
        </w:rPr>
      </w:pPr>
    </w:p>
    <w:tbl>
      <w:tblPr>
        <w:tblStyle w:val="Tabelamrea"/>
        <w:tblW w:w="0" w:type="auto"/>
        <w:tblLook w:val="04A0" w:firstRow="1" w:lastRow="0" w:firstColumn="1" w:lastColumn="0" w:noHBand="0" w:noVBand="1"/>
      </w:tblPr>
      <w:tblGrid>
        <w:gridCol w:w="3115"/>
        <w:gridCol w:w="3115"/>
        <w:gridCol w:w="3116"/>
      </w:tblGrid>
      <w:tr w:rsidR="00A40E82" w:rsidTr="00A40E82">
        <w:tc>
          <w:tcPr>
            <w:tcW w:w="3115" w:type="dxa"/>
          </w:tcPr>
          <w:p w:rsidR="00A40E82" w:rsidRDefault="00A40E82" w:rsidP="00D6559E">
            <w:pPr>
              <w:jc w:val="both"/>
              <w:rPr>
                <w:rFonts w:cs="Tahoma"/>
                <w:szCs w:val="20"/>
              </w:rPr>
            </w:pPr>
            <w:r>
              <w:rPr>
                <w:rFonts w:cs="Tahoma"/>
                <w:szCs w:val="20"/>
              </w:rPr>
              <w:t>1.triada SP. DUPLEK</w:t>
            </w:r>
          </w:p>
        </w:tc>
        <w:tc>
          <w:tcPr>
            <w:tcW w:w="3115" w:type="dxa"/>
          </w:tcPr>
          <w:p w:rsidR="00A40E82" w:rsidRDefault="00A40E82" w:rsidP="00D6559E">
            <w:pPr>
              <w:jc w:val="both"/>
              <w:rPr>
                <w:rFonts w:cs="Tahoma"/>
                <w:szCs w:val="20"/>
              </w:rPr>
            </w:pPr>
            <w:r>
              <w:rPr>
                <w:rFonts w:cs="Tahoma"/>
                <w:szCs w:val="20"/>
              </w:rPr>
              <w:t>2.triada SP. DUPLEK</w:t>
            </w:r>
          </w:p>
        </w:tc>
        <w:tc>
          <w:tcPr>
            <w:tcW w:w="3116" w:type="dxa"/>
          </w:tcPr>
          <w:p w:rsidR="00A40E82" w:rsidRDefault="00A40E82" w:rsidP="00D6559E">
            <w:pPr>
              <w:jc w:val="both"/>
              <w:rPr>
                <w:rFonts w:cs="Tahoma"/>
                <w:szCs w:val="20"/>
              </w:rPr>
            </w:pPr>
            <w:r>
              <w:rPr>
                <w:rFonts w:cs="Tahoma"/>
                <w:szCs w:val="20"/>
              </w:rPr>
              <w:t>3.triada</w:t>
            </w:r>
          </w:p>
        </w:tc>
      </w:tr>
      <w:tr w:rsidR="00A40E82" w:rsidTr="00A40E82">
        <w:tc>
          <w:tcPr>
            <w:tcW w:w="3115" w:type="dxa"/>
          </w:tcPr>
          <w:p w:rsidR="00A40E82" w:rsidRDefault="00A40E82" w:rsidP="00D6559E">
            <w:pPr>
              <w:jc w:val="both"/>
              <w:rPr>
                <w:rFonts w:cs="Tahoma"/>
                <w:szCs w:val="20"/>
              </w:rPr>
            </w:pPr>
            <w:r>
              <w:rPr>
                <w:rFonts w:cs="Tahoma"/>
                <w:szCs w:val="20"/>
              </w:rPr>
              <w:t>82 učencev</w:t>
            </w:r>
          </w:p>
        </w:tc>
        <w:tc>
          <w:tcPr>
            <w:tcW w:w="3115" w:type="dxa"/>
          </w:tcPr>
          <w:p w:rsidR="00A40E82" w:rsidRDefault="00A40E82" w:rsidP="00D6559E">
            <w:pPr>
              <w:jc w:val="both"/>
              <w:rPr>
                <w:rFonts w:cs="Tahoma"/>
                <w:szCs w:val="20"/>
              </w:rPr>
            </w:pPr>
            <w:r>
              <w:rPr>
                <w:rFonts w:cs="Tahoma"/>
                <w:szCs w:val="20"/>
              </w:rPr>
              <w:t>103 učencev</w:t>
            </w:r>
          </w:p>
        </w:tc>
        <w:tc>
          <w:tcPr>
            <w:tcW w:w="3116" w:type="dxa"/>
          </w:tcPr>
          <w:p w:rsidR="00A40E82" w:rsidRDefault="00A40E82" w:rsidP="00D6559E">
            <w:pPr>
              <w:jc w:val="both"/>
              <w:rPr>
                <w:rFonts w:cs="Tahoma"/>
                <w:szCs w:val="20"/>
              </w:rPr>
            </w:pPr>
            <w:r>
              <w:rPr>
                <w:rFonts w:cs="Tahoma"/>
                <w:szCs w:val="20"/>
              </w:rPr>
              <w:t>96 učencev</w:t>
            </w:r>
          </w:p>
        </w:tc>
      </w:tr>
      <w:tr w:rsidR="00A40E82" w:rsidTr="00F33B1D">
        <w:tc>
          <w:tcPr>
            <w:tcW w:w="9346" w:type="dxa"/>
            <w:gridSpan w:val="3"/>
          </w:tcPr>
          <w:p w:rsidR="00A40E82" w:rsidRDefault="00A40E82" w:rsidP="00D6559E">
            <w:pPr>
              <w:jc w:val="both"/>
              <w:rPr>
                <w:rFonts w:cs="Tahoma"/>
                <w:szCs w:val="20"/>
              </w:rPr>
            </w:pPr>
            <w:r>
              <w:rPr>
                <w:rFonts w:cs="Tahoma"/>
                <w:szCs w:val="20"/>
              </w:rPr>
              <w:t>129 učencev se vozi z avtobusom, ostali prihajajo s starši</w:t>
            </w:r>
          </w:p>
        </w:tc>
      </w:tr>
    </w:tbl>
    <w:p w:rsidR="00A40E82" w:rsidRDefault="00A40E82" w:rsidP="00D6559E">
      <w:pPr>
        <w:jc w:val="both"/>
        <w:rPr>
          <w:rFonts w:cs="Tahoma"/>
          <w:szCs w:val="20"/>
        </w:rPr>
      </w:pPr>
    </w:p>
    <w:tbl>
      <w:tblPr>
        <w:tblStyle w:val="Tabelamrea"/>
        <w:tblW w:w="0" w:type="auto"/>
        <w:tblLook w:val="04A0" w:firstRow="1" w:lastRow="0" w:firstColumn="1" w:lastColumn="0" w:noHBand="0" w:noVBand="1"/>
      </w:tblPr>
      <w:tblGrid>
        <w:gridCol w:w="3115"/>
        <w:gridCol w:w="3115"/>
        <w:gridCol w:w="3116"/>
      </w:tblGrid>
      <w:tr w:rsidR="00A40E82" w:rsidTr="00B3420C">
        <w:tc>
          <w:tcPr>
            <w:tcW w:w="3115" w:type="dxa"/>
          </w:tcPr>
          <w:p w:rsidR="00A40E82" w:rsidRDefault="00A40E82" w:rsidP="00B3420C">
            <w:pPr>
              <w:jc w:val="both"/>
              <w:rPr>
                <w:rFonts w:cs="Tahoma"/>
                <w:szCs w:val="20"/>
              </w:rPr>
            </w:pPr>
            <w:r>
              <w:rPr>
                <w:rFonts w:cs="Tahoma"/>
                <w:szCs w:val="20"/>
              </w:rPr>
              <w:t>1.triada ZG. DUPLEK</w:t>
            </w:r>
          </w:p>
        </w:tc>
        <w:tc>
          <w:tcPr>
            <w:tcW w:w="3115" w:type="dxa"/>
          </w:tcPr>
          <w:p w:rsidR="00A40E82" w:rsidRDefault="00A40E82" w:rsidP="00B3420C">
            <w:pPr>
              <w:jc w:val="both"/>
              <w:rPr>
                <w:rFonts w:cs="Tahoma"/>
                <w:szCs w:val="20"/>
              </w:rPr>
            </w:pPr>
            <w:r>
              <w:rPr>
                <w:rFonts w:cs="Tahoma"/>
                <w:szCs w:val="20"/>
              </w:rPr>
              <w:t>2.triada ZG. DUPLEK</w:t>
            </w:r>
          </w:p>
        </w:tc>
        <w:tc>
          <w:tcPr>
            <w:tcW w:w="3116" w:type="dxa"/>
          </w:tcPr>
          <w:p w:rsidR="00A40E82" w:rsidRDefault="00A40E82" w:rsidP="00B3420C">
            <w:pPr>
              <w:jc w:val="both"/>
              <w:rPr>
                <w:rFonts w:cs="Tahoma"/>
                <w:szCs w:val="20"/>
              </w:rPr>
            </w:pPr>
          </w:p>
        </w:tc>
      </w:tr>
      <w:tr w:rsidR="00A40E82" w:rsidTr="00B3420C">
        <w:tc>
          <w:tcPr>
            <w:tcW w:w="3115" w:type="dxa"/>
          </w:tcPr>
          <w:p w:rsidR="00A40E82" w:rsidRDefault="00A40E82" w:rsidP="00B3420C">
            <w:pPr>
              <w:jc w:val="both"/>
              <w:rPr>
                <w:rFonts w:cs="Tahoma"/>
                <w:szCs w:val="20"/>
              </w:rPr>
            </w:pPr>
            <w:r>
              <w:rPr>
                <w:rFonts w:cs="Tahoma"/>
                <w:szCs w:val="20"/>
              </w:rPr>
              <w:t>52 učencev</w:t>
            </w:r>
          </w:p>
        </w:tc>
        <w:tc>
          <w:tcPr>
            <w:tcW w:w="3115" w:type="dxa"/>
          </w:tcPr>
          <w:p w:rsidR="00A40E82" w:rsidRDefault="00A40E82" w:rsidP="00B3420C">
            <w:pPr>
              <w:jc w:val="both"/>
              <w:rPr>
                <w:rFonts w:cs="Tahoma"/>
                <w:szCs w:val="20"/>
              </w:rPr>
            </w:pPr>
            <w:r>
              <w:rPr>
                <w:rFonts w:cs="Tahoma"/>
                <w:szCs w:val="20"/>
              </w:rPr>
              <w:t>10 učencev</w:t>
            </w:r>
          </w:p>
        </w:tc>
        <w:tc>
          <w:tcPr>
            <w:tcW w:w="3116" w:type="dxa"/>
          </w:tcPr>
          <w:p w:rsidR="00A40E82" w:rsidRDefault="00A40E82" w:rsidP="00B3420C">
            <w:pPr>
              <w:jc w:val="both"/>
              <w:rPr>
                <w:rFonts w:cs="Tahoma"/>
                <w:szCs w:val="20"/>
              </w:rPr>
            </w:pPr>
          </w:p>
        </w:tc>
      </w:tr>
      <w:tr w:rsidR="00A40E82" w:rsidTr="00B3420C">
        <w:tc>
          <w:tcPr>
            <w:tcW w:w="9346" w:type="dxa"/>
            <w:gridSpan w:val="3"/>
          </w:tcPr>
          <w:p w:rsidR="00A40E82" w:rsidRDefault="00A40E82" w:rsidP="00B3420C">
            <w:pPr>
              <w:jc w:val="both"/>
              <w:rPr>
                <w:rFonts w:cs="Tahoma"/>
                <w:szCs w:val="20"/>
              </w:rPr>
            </w:pPr>
            <w:r>
              <w:rPr>
                <w:rFonts w:cs="Tahoma"/>
                <w:szCs w:val="20"/>
              </w:rPr>
              <w:t>Vsi učenci prihajajo s starši</w:t>
            </w:r>
          </w:p>
        </w:tc>
      </w:tr>
    </w:tbl>
    <w:p w:rsidR="00A40E82" w:rsidRDefault="00A40E82" w:rsidP="00D6559E">
      <w:pPr>
        <w:jc w:val="both"/>
        <w:rPr>
          <w:rFonts w:cs="Tahoma"/>
          <w:szCs w:val="20"/>
        </w:rPr>
      </w:pPr>
    </w:p>
    <w:tbl>
      <w:tblPr>
        <w:tblStyle w:val="Tabelamrea"/>
        <w:tblW w:w="0" w:type="auto"/>
        <w:tblLook w:val="04A0" w:firstRow="1" w:lastRow="0" w:firstColumn="1" w:lastColumn="0" w:noHBand="0" w:noVBand="1"/>
      </w:tblPr>
      <w:tblGrid>
        <w:gridCol w:w="3115"/>
        <w:gridCol w:w="3115"/>
        <w:gridCol w:w="3116"/>
      </w:tblGrid>
      <w:tr w:rsidR="00A40E82" w:rsidTr="00B3420C">
        <w:tc>
          <w:tcPr>
            <w:tcW w:w="3115" w:type="dxa"/>
          </w:tcPr>
          <w:p w:rsidR="00A40E82" w:rsidRDefault="00A40E82" w:rsidP="00B3420C">
            <w:pPr>
              <w:jc w:val="both"/>
              <w:rPr>
                <w:rFonts w:cs="Tahoma"/>
                <w:szCs w:val="20"/>
              </w:rPr>
            </w:pPr>
            <w:r>
              <w:rPr>
                <w:rFonts w:cs="Tahoma"/>
                <w:szCs w:val="20"/>
              </w:rPr>
              <w:t>1.triada DVORJANE</w:t>
            </w:r>
          </w:p>
        </w:tc>
        <w:tc>
          <w:tcPr>
            <w:tcW w:w="3115" w:type="dxa"/>
          </w:tcPr>
          <w:p w:rsidR="00A40E82" w:rsidRDefault="00A40E82" w:rsidP="00B3420C">
            <w:pPr>
              <w:jc w:val="both"/>
              <w:rPr>
                <w:rFonts w:cs="Tahoma"/>
                <w:szCs w:val="20"/>
              </w:rPr>
            </w:pPr>
            <w:r>
              <w:rPr>
                <w:rFonts w:cs="Tahoma"/>
                <w:szCs w:val="20"/>
              </w:rPr>
              <w:t>2.triada DVORJANE</w:t>
            </w:r>
          </w:p>
        </w:tc>
        <w:tc>
          <w:tcPr>
            <w:tcW w:w="3116" w:type="dxa"/>
          </w:tcPr>
          <w:p w:rsidR="00A40E82" w:rsidRDefault="00A40E82" w:rsidP="00B3420C">
            <w:pPr>
              <w:jc w:val="both"/>
              <w:rPr>
                <w:rFonts w:cs="Tahoma"/>
                <w:szCs w:val="20"/>
              </w:rPr>
            </w:pPr>
          </w:p>
        </w:tc>
      </w:tr>
      <w:tr w:rsidR="00A40E82" w:rsidTr="00B3420C">
        <w:tc>
          <w:tcPr>
            <w:tcW w:w="3115" w:type="dxa"/>
          </w:tcPr>
          <w:p w:rsidR="00A40E82" w:rsidRDefault="00A40E82" w:rsidP="00B3420C">
            <w:pPr>
              <w:jc w:val="both"/>
              <w:rPr>
                <w:rFonts w:cs="Tahoma"/>
                <w:szCs w:val="20"/>
              </w:rPr>
            </w:pPr>
            <w:r>
              <w:rPr>
                <w:rFonts w:cs="Tahoma"/>
                <w:szCs w:val="20"/>
              </w:rPr>
              <w:t>33 učencev</w:t>
            </w:r>
          </w:p>
        </w:tc>
        <w:tc>
          <w:tcPr>
            <w:tcW w:w="3115" w:type="dxa"/>
          </w:tcPr>
          <w:p w:rsidR="00A40E82" w:rsidRDefault="00A40E82" w:rsidP="00B3420C">
            <w:pPr>
              <w:jc w:val="both"/>
              <w:rPr>
                <w:rFonts w:cs="Tahoma"/>
                <w:szCs w:val="20"/>
              </w:rPr>
            </w:pPr>
            <w:r>
              <w:rPr>
                <w:rFonts w:cs="Tahoma"/>
                <w:szCs w:val="20"/>
              </w:rPr>
              <w:t>8 učencev</w:t>
            </w:r>
          </w:p>
        </w:tc>
        <w:tc>
          <w:tcPr>
            <w:tcW w:w="3116" w:type="dxa"/>
          </w:tcPr>
          <w:p w:rsidR="00A40E82" w:rsidRDefault="00A40E82" w:rsidP="00B3420C">
            <w:pPr>
              <w:jc w:val="both"/>
              <w:rPr>
                <w:rFonts w:cs="Tahoma"/>
                <w:szCs w:val="20"/>
              </w:rPr>
            </w:pPr>
          </w:p>
        </w:tc>
      </w:tr>
      <w:tr w:rsidR="00A40E82" w:rsidTr="00B3420C">
        <w:tc>
          <w:tcPr>
            <w:tcW w:w="9346" w:type="dxa"/>
            <w:gridSpan w:val="3"/>
          </w:tcPr>
          <w:p w:rsidR="00A40E82" w:rsidRDefault="00A40E82" w:rsidP="00B3420C">
            <w:pPr>
              <w:jc w:val="both"/>
              <w:rPr>
                <w:rFonts w:cs="Tahoma"/>
                <w:szCs w:val="20"/>
              </w:rPr>
            </w:pPr>
            <w:r>
              <w:rPr>
                <w:rFonts w:cs="Tahoma"/>
                <w:szCs w:val="20"/>
              </w:rPr>
              <w:t>8 učencev se vozi z avtobusom, ostali učenci prihajajo s starši</w:t>
            </w:r>
          </w:p>
        </w:tc>
      </w:tr>
    </w:tbl>
    <w:p w:rsidR="00663F3C" w:rsidRPr="00663F3C" w:rsidRDefault="00B6426F" w:rsidP="00B5424C">
      <w:pPr>
        <w:pStyle w:val="Naslov1"/>
      </w:pPr>
      <w:r w:rsidRPr="00663F3C">
        <w:lastRenderedPageBreak/>
        <w:t>CILJ</w:t>
      </w:r>
      <w:r w:rsidR="00264F58">
        <w:t>I</w:t>
      </w:r>
      <w:r w:rsidRPr="00663F3C">
        <w:t xml:space="preserve"> IN NAMEN NAČRTA</w:t>
      </w:r>
      <w:r w:rsidR="00F64649">
        <w:t xml:space="preserve"> </w:t>
      </w:r>
    </w:p>
    <w:p w:rsidR="00B5424C" w:rsidRPr="00B5424C" w:rsidRDefault="00B5424C" w:rsidP="00B5424C">
      <w:pPr>
        <w:pStyle w:val="Naslov2"/>
      </w:pPr>
      <w:r>
        <w:t>Cilji:</w:t>
      </w:r>
      <w:bookmarkStart w:id="1" w:name="_GoBack"/>
      <w:bookmarkEnd w:id="1"/>
    </w:p>
    <w:p w:rsidR="00264F58" w:rsidRPr="00F23B9A" w:rsidRDefault="00264F58" w:rsidP="00DD612B">
      <w:pPr>
        <w:pStyle w:val="Odstavekseznama"/>
        <w:numPr>
          <w:ilvl w:val="0"/>
          <w:numId w:val="5"/>
        </w:numPr>
        <w:rPr>
          <w:szCs w:val="20"/>
        </w:rPr>
      </w:pPr>
      <w:r w:rsidRPr="00F23B9A">
        <w:rPr>
          <w:rStyle w:val="mainpreviewdarktxt"/>
          <w:rFonts w:cs="Tahoma"/>
          <w:szCs w:val="20"/>
        </w:rPr>
        <w:t xml:space="preserve">izboljševanje prometne varnosti na obstoječih prometnih poteh in </w:t>
      </w:r>
      <w:r w:rsidRPr="00F23B9A">
        <w:rPr>
          <w:szCs w:val="20"/>
        </w:rPr>
        <w:t>varnosti otrok ob strokovni podpori lokalne skupnosti,</w:t>
      </w:r>
    </w:p>
    <w:p w:rsidR="00264F58" w:rsidRPr="00F23B9A" w:rsidRDefault="00264F58" w:rsidP="00DD612B">
      <w:pPr>
        <w:pStyle w:val="Odstavekseznama"/>
        <w:numPr>
          <w:ilvl w:val="0"/>
          <w:numId w:val="5"/>
        </w:numPr>
        <w:rPr>
          <w:szCs w:val="20"/>
        </w:rPr>
      </w:pPr>
      <w:r w:rsidRPr="00F23B9A">
        <w:rPr>
          <w:szCs w:val="20"/>
        </w:rPr>
        <w:t>spodbujanje staršev, strokovnih delavcev šole in  lokalne skupnosti k aktivnostim za pripravo in načrtovanje prometno varnostnega načrta za bližnjo okolico vrtca/šole</w:t>
      </w:r>
      <w:r w:rsidR="00A8079F" w:rsidRPr="00F23B9A">
        <w:rPr>
          <w:szCs w:val="20"/>
        </w:rPr>
        <w:t>.</w:t>
      </w:r>
    </w:p>
    <w:p w:rsidR="00663F3C" w:rsidRPr="005A5E54" w:rsidRDefault="00F64649" w:rsidP="00B5424C">
      <w:pPr>
        <w:pStyle w:val="Naslov2"/>
      </w:pPr>
      <w:r w:rsidRPr="005A5E54">
        <w:t>N</w:t>
      </w:r>
      <w:r w:rsidR="00663F3C" w:rsidRPr="005A5E54">
        <w:t>amen:</w:t>
      </w:r>
    </w:p>
    <w:p w:rsidR="00B5424C" w:rsidRPr="00F23B9A" w:rsidRDefault="00663F3C" w:rsidP="00DD612B">
      <w:pPr>
        <w:pStyle w:val="Odstavekseznama"/>
        <w:numPr>
          <w:ilvl w:val="0"/>
          <w:numId w:val="4"/>
        </w:numPr>
        <w:jc w:val="both"/>
        <w:rPr>
          <w:rFonts w:cs="Tahoma"/>
          <w:spacing w:val="6"/>
        </w:rPr>
      </w:pPr>
      <w:r w:rsidRPr="00F23B9A">
        <w:rPr>
          <w:rFonts w:cs="Tahoma"/>
          <w:spacing w:val="3"/>
        </w:rPr>
        <w:t>prikazati najvarnejš</w:t>
      </w:r>
      <w:r w:rsidR="00F64649" w:rsidRPr="00F23B9A">
        <w:rPr>
          <w:rFonts w:cs="Tahoma"/>
          <w:spacing w:val="3"/>
        </w:rPr>
        <w:t>e</w:t>
      </w:r>
      <w:r w:rsidRPr="00F23B9A">
        <w:rPr>
          <w:rFonts w:cs="Tahoma"/>
          <w:spacing w:val="3"/>
        </w:rPr>
        <w:t xml:space="preserve"> pot</w:t>
      </w:r>
      <w:r w:rsidR="00F64649" w:rsidRPr="00F23B9A">
        <w:rPr>
          <w:rFonts w:cs="Tahoma"/>
          <w:spacing w:val="3"/>
        </w:rPr>
        <w:t>i</w:t>
      </w:r>
      <w:r w:rsidRPr="00F23B9A">
        <w:rPr>
          <w:rFonts w:cs="Tahoma"/>
          <w:spacing w:val="3"/>
        </w:rPr>
        <w:t xml:space="preserve"> </w:t>
      </w:r>
      <w:r w:rsidR="00F64649" w:rsidRPr="00F23B9A">
        <w:rPr>
          <w:rFonts w:cs="Tahoma"/>
          <w:spacing w:val="3"/>
        </w:rPr>
        <w:t xml:space="preserve">učencev-pešcev in učencev-kolesarjev </w:t>
      </w:r>
      <w:r w:rsidRPr="00F23B9A">
        <w:rPr>
          <w:rFonts w:cs="Tahoma"/>
          <w:spacing w:val="3"/>
        </w:rPr>
        <w:t>v šolo in iz nje</w:t>
      </w:r>
      <w:r w:rsidR="00F64649" w:rsidRPr="00F23B9A">
        <w:rPr>
          <w:rFonts w:cs="Tahoma"/>
          <w:spacing w:val="3"/>
        </w:rPr>
        <w:t>,</w:t>
      </w:r>
    </w:p>
    <w:p w:rsidR="00663F3C" w:rsidRPr="00F23B9A" w:rsidRDefault="00F64649" w:rsidP="00DD612B">
      <w:pPr>
        <w:pStyle w:val="Odstavekseznama"/>
        <w:numPr>
          <w:ilvl w:val="0"/>
          <w:numId w:val="4"/>
        </w:numPr>
        <w:jc w:val="both"/>
        <w:rPr>
          <w:rFonts w:cs="Tahoma"/>
          <w:spacing w:val="6"/>
        </w:rPr>
      </w:pPr>
      <w:r w:rsidRPr="00F23B9A">
        <w:rPr>
          <w:rFonts w:cs="Tahoma"/>
          <w:spacing w:val="3"/>
        </w:rPr>
        <w:t>prikazati najbolj nevarne točke in odseke na šolski poti</w:t>
      </w:r>
      <w:r w:rsidR="00CF20C5" w:rsidRPr="00F23B9A">
        <w:rPr>
          <w:rFonts w:cs="Tahoma"/>
          <w:spacing w:val="3"/>
        </w:rPr>
        <w:t xml:space="preserve"> za pešce in kolesarje</w:t>
      </w:r>
      <w:r w:rsidRPr="00F23B9A">
        <w:rPr>
          <w:rFonts w:cs="Tahoma"/>
          <w:spacing w:val="3"/>
        </w:rPr>
        <w:t>,</w:t>
      </w:r>
      <w:r w:rsidR="00663F3C" w:rsidRPr="00F23B9A">
        <w:rPr>
          <w:rFonts w:cs="Tahoma"/>
          <w:spacing w:val="6"/>
        </w:rPr>
        <w:t xml:space="preserve"> </w:t>
      </w:r>
    </w:p>
    <w:p w:rsidR="00663F3C" w:rsidRPr="00F23B9A" w:rsidRDefault="00663F3C" w:rsidP="00DD612B">
      <w:pPr>
        <w:pStyle w:val="Odstavekseznama"/>
        <w:numPr>
          <w:ilvl w:val="0"/>
          <w:numId w:val="4"/>
        </w:numPr>
        <w:jc w:val="both"/>
        <w:rPr>
          <w:rFonts w:cs="Tahoma"/>
          <w:spacing w:val="5"/>
        </w:rPr>
      </w:pPr>
      <w:r w:rsidRPr="00F23B9A">
        <w:rPr>
          <w:rFonts w:cs="Tahoma"/>
          <w:spacing w:val="6"/>
        </w:rPr>
        <w:t>promovirati zdrav in varen način mobilnosti</w:t>
      </w:r>
      <w:r w:rsidR="00F64649" w:rsidRPr="00F23B9A">
        <w:rPr>
          <w:rFonts w:cs="Tahoma"/>
          <w:spacing w:val="6"/>
        </w:rPr>
        <w:t>,</w:t>
      </w:r>
    </w:p>
    <w:p w:rsidR="00092553" w:rsidRPr="00F23B9A" w:rsidRDefault="00F64649" w:rsidP="00DD612B">
      <w:pPr>
        <w:pStyle w:val="Opozorilo"/>
        <w:numPr>
          <w:ilvl w:val="0"/>
          <w:numId w:val="4"/>
        </w:numPr>
        <w:spacing w:before="0" w:line="266" w:lineRule="auto"/>
        <w:ind w:left="714" w:hanging="357"/>
        <w:rPr>
          <w:rFonts w:ascii="Tahoma" w:hAnsi="Tahoma" w:cs="Tahoma"/>
          <w:b/>
          <w:color w:val="auto"/>
          <w:sz w:val="20"/>
          <w:szCs w:val="20"/>
        </w:rPr>
      </w:pPr>
      <w:r w:rsidRPr="00F23B9A">
        <w:rPr>
          <w:rFonts w:ascii="Tahoma" w:hAnsi="Tahoma" w:cs="Tahoma"/>
          <w:color w:val="auto"/>
          <w:spacing w:val="6"/>
          <w:sz w:val="20"/>
          <w:szCs w:val="20"/>
        </w:rPr>
        <w:t>opozoriti s</w:t>
      </w:r>
      <w:r w:rsidR="007F35F1" w:rsidRPr="00F23B9A">
        <w:rPr>
          <w:rFonts w:ascii="Tahoma" w:hAnsi="Tahoma" w:cs="Tahoma"/>
          <w:color w:val="auto"/>
          <w:spacing w:val="6"/>
          <w:sz w:val="20"/>
          <w:szCs w:val="20"/>
        </w:rPr>
        <w:t>tarš</w:t>
      </w:r>
      <w:r w:rsidR="00166864" w:rsidRPr="00F23B9A">
        <w:rPr>
          <w:rFonts w:ascii="Tahoma" w:hAnsi="Tahoma" w:cs="Tahoma"/>
          <w:color w:val="auto"/>
          <w:spacing w:val="6"/>
          <w:sz w:val="20"/>
          <w:szCs w:val="20"/>
        </w:rPr>
        <w:t>e</w:t>
      </w:r>
      <w:r w:rsidR="00166864" w:rsidRPr="00F23B9A">
        <w:rPr>
          <w:rFonts w:ascii="Tahoma" w:hAnsi="Tahoma" w:cs="Tahoma"/>
          <w:color w:val="auto"/>
          <w:sz w:val="20"/>
          <w:szCs w:val="20"/>
        </w:rPr>
        <w:t xml:space="preserve">, skrbnike ter rejnike, da so dolžni skrbeti ali izvajati nadzorstvo nad </w:t>
      </w:r>
      <w:r w:rsidR="00630271" w:rsidRPr="00F23B9A">
        <w:rPr>
          <w:rFonts w:ascii="Tahoma" w:hAnsi="Tahoma" w:cs="Tahoma"/>
          <w:color w:val="auto"/>
          <w:sz w:val="20"/>
          <w:szCs w:val="20"/>
        </w:rPr>
        <w:t>učencem</w:t>
      </w:r>
      <w:r w:rsidR="00166864" w:rsidRPr="00F23B9A">
        <w:rPr>
          <w:rFonts w:ascii="Tahoma" w:hAnsi="Tahoma" w:cs="Tahoma"/>
          <w:color w:val="auto"/>
          <w:sz w:val="20"/>
          <w:szCs w:val="20"/>
        </w:rPr>
        <w:t>, ko je udeležen v cestnem prometu</w:t>
      </w:r>
      <w:r w:rsidR="00630271" w:rsidRPr="00F23B9A">
        <w:rPr>
          <w:rFonts w:ascii="Tahoma" w:hAnsi="Tahoma" w:cs="Tahoma"/>
          <w:color w:val="auto"/>
          <w:sz w:val="20"/>
          <w:szCs w:val="20"/>
        </w:rPr>
        <w:t xml:space="preserve">, </w:t>
      </w:r>
    </w:p>
    <w:p w:rsidR="00663F3C" w:rsidRPr="00F23B9A" w:rsidRDefault="001E2974" w:rsidP="007B2668">
      <w:pPr>
        <w:pStyle w:val="Opozorilo"/>
        <w:numPr>
          <w:ilvl w:val="0"/>
          <w:numId w:val="4"/>
        </w:numPr>
        <w:spacing w:before="0" w:line="266" w:lineRule="auto"/>
        <w:ind w:left="714" w:hanging="357"/>
        <w:rPr>
          <w:rStyle w:val="mainpreviewdarktxt"/>
          <w:rFonts w:ascii="Tahoma" w:hAnsi="Tahoma" w:cs="Tahoma"/>
          <w:b/>
          <w:color w:val="auto"/>
          <w:sz w:val="20"/>
          <w:szCs w:val="20"/>
        </w:rPr>
      </w:pPr>
      <w:r w:rsidRPr="00F23B9A">
        <w:rPr>
          <w:rStyle w:val="mainpreviewdarktxt"/>
          <w:rFonts w:ascii="Tahoma" w:hAnsi="Tahoma" w:cs="Tahoma"/>
          <w:color w:val="auto"/>
          <w:sz w:val="20"/>
          <w:szCs w:val="20"/>
        </w:rPr>
        <w:t xml:space="preserve">opozoriti lokalno skupnost na za </w:t>
      </w:r>
      <w:r w:rsidR="00663F3C" w:rsidRPr="00F23B9A">
        <w:rPr>
          <w:rStyle w:val="mainpreviewdarktxt"/>
          <w:rFonts w:ascii="Tahoma" w:hAnsi="Tahoma" w:cs="Tahoma"/>
          <w:color w:val="auto"/>
          <w:sz w:val="20"/>
          <w:szCs w:val="20"/>
        </w:rPr>
        <w:t>izboljšave ugotovljenih nevarnih mest</w:t>
      </w:r>
      <w:r w:rsidR="002269C1" w:rsidRPr="00F23B9A">
        <w:rPr>
          <w:rStyle w:val="mainpreviewdarktxt"/>
          <w:rFonts w:ascii="Tahoma" w:hAnsi="Tahoma" w:cs="Tahoma"/>
          <w:color w:val="auto"/>
          <w:sz w:val="20"/>
          <w:szCs w:val="20"/>
        </w:rPr>
        <w:t>.</w:t>
      </w:r>
    </w:p>
    <w:p w:rsidR="007B2668" w:rsidRPr="007B2668" w:rsidRDefault="007B2668" w:rsidP="007B2668">
      <w:pPr>
        <w:pStyle w:val="Naslov2"/>
      </w:pPr>
      <w:r>
        <w:t>Ukrepi:</w:t>
      </w:r>
    </w:p>
    <w:p w:rsidR="00663F3C" w:rsidRPr="001E2974" w:rsidRDefault="001E2974" w:rsidP="00DD612B">
      <w:pPr>
        <w:pStyle w:val="Odstavekseznama"/>
        <w:numPr>
          <w:ilvl w:val="0"/>
          <w:numId w:val="1"/>
        </w:numPr>
        <w:autoSpaceDE w:val="0"/>
        <w:autoSpaceDN w:val="0"/>
        <w:adjustRightInd w:val="0"/>
        <w:rPr>
          <w:rStyle w:val="mainpreviewdarktxt"/>
          <w:rFonts w:cs="Tahoma"/>
          <w:szCs w:val="20"/>
        </w:rPr>
      </w:pPr>
      <w:r w:rsidRPr="001E2974">
        <w:rPr>
          <w:rStyle w:val="mainpreviewdarktxt"/>
          <w:rFonts w:cs="Tahoma"/>
          <w:szCs w:val="20"/>
        </w:rPr>
        <w:t>imenovanje delovne skupine</w:t>
      </w:r>
      <w:r>
        <w:rPr>
          <w:rStyle w:val="mainpreviewdarktxt"/>
          <w:rFonts w:cs="Tahoma"/>
          <w:szCs w:val="20"/>
        </w:rPr>
        <w:t xml:space="preserve"> (</w:t>
      </w:r>
      <w:r w:rsidRPr="001E2974">
        <w:rPr>
          <w:rFonts w:eastAsiaTheme="minorEastAsia" w:cs="Tahoma"/>
          <w:color w:val="000000"/>
          <w:szCs w:val="20"/>
          <w:lang w:eastAsia="ja-JP"/>
        </w:rPr>
        <w:t>vključevanje starš</w:t>
      </w:r>
      <w:r>
        <w:rPr>
          <w:rFonts w:eastAsiaTheme="minorEastAsia" w:cs="Tahoma"/>
          <w:color w:val="000000"/>
          <w:szCs w:val="20"/>
          <w:lang w:eastAsia="ja-JP"/>
        </w:rPr>
        <w:t>ev</w:t>
      </w:r>
      <w:r w:rsidRPr="001E2974">
        <w:rPr>
          <w:rFonts w:eastAsiaTheme="minorEastAsia" w:cs="Tahoma"/>
          <w:color w:val="000000"/>
          <w:szCs w:val="20"/>
          <w:lang w:eastAsia="ja-JP"/>
        </w:rPr>
        <w:t>, učenc</w:t>
      </w:r>
      <w:r>
        <w:rPr>
          <w:rFonts w:eastAsiaTheme="minorEastAsia" w:cs="Tahoma"/>
          <w:color w:val="000000"/>
          <w:szCs w:val="20"/>
          <w:lang w:eastAsia="ja-JP"/>
        </w:rPr>
        <w:t>ev</w:t>
      </w:r>
      <w:r w:rsidRPr="001E2974">
        <w:rPr>
          <w:rFonts w:eastAsiaTheme="minorEastAsia" w:cs="Tahoma"/>
          <w:color w:val="000000"/>
          <w:szCs w:val="20"/>
          <w:lang w:eastAsia="ja-JP"/>
        </w:rPr>
        <w:t>, predstavnik</w:t>
      </w:r>
      <w:r w:rsidR="00084D78">
        <w:rPr>
          <w:rFonts w:eastAsiaTheme="minorEastAsia" w:cs="Tahoma"/>
          <w:color w:val="000000"/>
          <w:szCs w:val="20"/>
          <w:lang w:eastAsia="ja-JP"/>
        </w:rPr>
        <w:t>ov</w:t>
      </w:r>
      <w:r w:rsidRPr="001E2974">
        <w:rPr>
          <w:rFonts w:eastAsiaTheme="minorEastAsia" w:cs="Tahoma"/>
          <w:color w:val="000000"/>
          <w:szCs w:val="20"/>
          <w:lang w:eastAsia="ja-JP"/>
        </w:rPr>
        <w:t xml:space="preserve"> občinskega SPVCP, policist</w:t>
      </w:r>
      <w:r>
        <w:rPr>
          <w:rFonts w:eastAsiaTheme="minorEastAsia" w:cs="Tahoma"/>
          <w:color w:val="000000"/>
          <w:szCs w:val="20"/>
          <w:lang w:eastAsia="ja-JP"/>
        </w:rPr>
        <w:t>ov</w:t>
      </w:r>
      <w:r w:rsidRPr="001E2974">
        <w:rPr>
          <w:rFonts w:eastAsiaTheme="minorEastAsia" w:cs="Tahoma"/>
          <w:color w:val="000000"/>
          <w:szCs w:val="20"/>
          <w:lang w:eastAsia="ja-JP"/>
        </w:rPr>
        <w:t>, redar</w:t>
      </w:r>
      <w:r>
        <w:rPr>
          <w:rFonts w:eastAsiaTheme="minorEastAsia" w:cs="Tahoma"/>
          <w:color w:val="000000"/>
          <w:szCs w:val="20"/>
          <w:lang w:eastAsia="ja-JP"/>
        </w:rPr>
        <w:t>jev in</w:t>
      </w:r>
      <w:r w:rsidRPr="001E2974">
        <w:rPr>
          <w:rFonts w:eastAsiaTheme="minorEastAsia" w:cs="Tahoma"/>
          <w:color w:val="000000"/>
          <w:szCs w:val="20"/>
          <w:lang w:eastAsia="ja-JP"/>
        </w:rPr>
        <w:t xml:space="preserve"> predstavnik</w:t>
      </w:r>
      <w:r>
        <w:rPr>
          <w:rFonts w:eastAsiaTheme="minorEastAsia" w:cs="Tahoma"/>
          <w:color w:val="000000"/>
          <w:szCs w:val="20"/>
          <w:lang w:eastAsia="ja-JP"/>
        </w:rPr>
        <w:t>ov</w:t>
      </w:r>
      <w:r w:rsidRPr="001E2974">
        <w:rPr>
          <w:rFonts w:eastAsiaTheme="minorEastAsia" w:cs="Tahoma"/>
          <w:color w:val="000000"/>
          <w:szCs w:val="20"/>
          <w:lang w:eastAsia="ja-JP"/>
        </w:rPr>
        <w:t xml:space="preserve"> občine</w:t>
      </w:r>
      <w:r>
        <w:rPr>
          <w:rFonts w:eastAsiaTheme="minorEastAsia" w:cs="Tahoma"/>
          <w:color w:val="000000"/>
          <w:szCs w:val="20"/>
          <w:lang w:eastAsia="ja-JP"/>
        </w:rPr>
        <w:t xml:space="preserve"> po potrebi</w:t>
      </w:r>
      <w:r w:rsidR="00663F3C" w:rsidRPr="001E2974">
        <w:rPr>
          <w:rStyle w:val="mainpreviewdarktxt"/>
          <w:rFonts w:cs="Tahoma"/>
          <w:szCs w:val="20"/>
        </w:rPr>
        <w:t xml:space="preserve">), </w:t>
      </w:r>
    </w:p>
    <w:p w:rsidR="00663F3C" w:rsidRPr="00FE68AC" w:rsidRDefault="001E2974" w:rsidP="00DD612B">
      <w:pPr>
        <w:pStyle w:val="Naslov1"/>
        <w:numPr>
          <w:ilvl w:val="0"/>
          <w:numId w:val="1"/>
        </w:numPr>
        <w:spacing w:before="0" w:after="0" w:line="240" w:lineRule="auto"/>
        <w:rPr>
          <w:rStyle w:val="mainpreviewdarktxt"/>
          <w:rFonts w:cs="Tahoma"/>
          <w:b w:val="0"/>
          <w:color w:val="auto"/>
          <w:sz w:val="20"/>
          <w:szCs w:val="20"/>
        </w:rPr>
      </w:pPr>
      <w:r>
        <w:rPr>
          <w:rStyle w:val="mainpreviewdarktxt"/>
          <w:rFonts w:cs="Tahoma"/>
          <w:b w:val="0"/>
          <w:color w:val="auto"/>
          <w:sz w:val="20"/>
          <w:szCs w:val="20"/>
        </w:rPr>
        <w:t>terenski ogledi nevarnih točk in odsekov šolskih poti</w:t>
      </w:r>
      <w:r w:rsidR="00663F3C" w:rsidRPr="00FE68AC">
        <w:rPr>
          <w:rStyle w:val="mainpreviewdarktxt"/>
          <w:rFonts w:cs="Tahoma"/>
          <w:b w:val="0"/>
          <w:color w:val="auto"/>
          <w:sz w:val="20"/>
          <w:szCs w:val="20"/>
        </w:rPr>
        <w:t xml:space="preserve">, </w:t>
      </w:r>
    </w:p>
    <w:p w:rsidR="005A25FC" w:rsidRPr="005A25FC" w:rsidRDefault="001E2974" w:rsidP="00DD612B">
      <w:pPr>
        <w:pStyle w:val="Opozorilo"/>
        <w:numPr>
          <w:ilvl w:val="0"/>
          <w:numId w:val="1"/>
        </w:numPr>
        <w:spacing w:before="0"/>
        <w:rPr>
          <w:rStyle w:val="mainpreviewdarktxt"/>
          <w:rFonts w:ascii="Tahoma" w:hAnsi="Tahoma" w:cs="Tahoma"/>
          <w:b/>
          <w:color w:val="000000"/>
          <w:sz w:val="20"/>
        </w:rPr>
      </w:pPr>
      <w:r w:rsidRPr="005A25FC">
        <w:rPr>
          <w:rStyle w:val="mainpreviewdarktxt"/>
          <w:rFonts w:ascii="Tahoma" w:hAnsi="Tahoma" w:cs="Tahoma"/>
          <w:color w:val="auto"/>
          <w:sz w:val="20"/>
          <w:szCs w:val="20"/>
        </w:rPr>
        <w:t xml:space="preserve">predlaganje izboljšav na šolskih poteh občinskemu </w:t>
      </w:r>
      <w:r w:rsidRPr="005A25FC">
        <w:rPr>
          <w:rFonts w:ascii="Tahoma" w:eastAsiaTheme="minorEastAsia" w:hAnsi="Tahoma" w:cs="Tahoma"/>
          <w:color w:val="000000"/>
          <w:sz w:val="20"/>
          <w:szCs w:val="20"/>
          <w:lang w:eastAsia="ja-JP"/>
        </w:rPr>
        <w:t>SPVCP.</w:t>
      </w:r>
      <w:r w:rsidR="00663F3C" w:rsidRPr="005A25FC">
        <w:rPr>
          <w:rStyle w:val="mainpreviewdarktxt"/>
          <w:rFonts w:ascii="Tahoma" w:hAnsi="Tahoma" w:cs="Tahoma"/>
          <w:color w:val="auto"/>
          <w:sz w:val="20"/>
          <w:szCs w:val="20"/>
        </w:rPr>
        <w:t xml:space="preserve"> </w:t>
      </w:r>
    </w:p>
    <w:p w:rsidR="00663F3C" w:rsidRPr="005A25FC" w:rsidRDefault="00775B7C" w:rsidP="007B2668">
      <w:pPr>
        <w:pStyle w:val="Naslov2"/>
      </w:pPr>
      <w:r w:rsidRPr="005A25FC">
        <w:t>Analiza stanja šolskih poti in prometne varnosti</w:t>
      </w:r>
    </w:p>
    <w:p w:rsidR="006D021A" w:rsidRDefault="00A8079F" w:rsidP="006D021A">
      <w:pPr>
        <w:autoSpaceDE w:val="0"/>
        <w:autoSpaceDN w:val="0"/>
        <w:adjustRightInd w:val="0"/>
        <w:rPr>
          <w:rFonts w:cs="Tahoma"/>
          <w:szCs w:val="20"/>
        </w:rPr>
      </w:pPr>
      <w:r>
        <w:rPr>
          <w:rFonts w:cs="Tahoma"/>
          <w:szCs w:val="20"/>
        </w:rPr>
        <w:t>Analizo stanja in prometne varnosti opravi d</w:t>
      </w:r>
      <w:r w:rsidR="00663064" w:rsidRPr="006D021A">
        <w:rPr>
          <w:rFonts w:cs="Tahoma"/>
          <w:szCs w:val="20"/>
        </w:rPr>
        <w:t xml:space="preserve">elovna skupina </w:t>
      </w:r>
      <w:r w:rsidR="006D021A">
        <w:rPr>
          <w:rFonts w:cs="Tahoma"/>
          <w:szCs w:val="20"/>
        </w:rPr>
        <w:t>s pomočjo:</w:t>
      </w:r>
    </w:p>
    <w:p w:rsidR="006D021A" w:rsidRDefault="006D021A" w:rsidP="00DD612B">
      <w:pPr>
        <w:pStyle w:val="Odstavekseznama"/>
        <w:numPr>
          <w:ilvl w:val="0"/>
          <w:numId w:val="7"/>
        </w:numPr>
        <w:autoSpaceDE w:val="0"/>
        <w:autoSpaceDN w:val="0"/>
        <w:adjustRightInd w:val="0"/>
        <w:rPr>
          <w:rFonts w:cs="Tahoma"/>
          <w:szCs w:val="20"/>
        </w:rPr>
      </w:pPr>
      <w:r>
        <w:rPr>
          <w:rFonts w:cs="Tahoma"/>
          <w:szCs w:val="20"/>
        </w:rPr>
        <w:t>poročil in statističnih podatkov policije, pristojnih občinskih služb in upravljavcev cest in površin namenjen</w:t>
      </w:r>
      <w:r w:rsidR="00F23B9A">
        <w:rPr>
          <w:rFonts w:cs="Tahoma"/>
          <w:szCs w:val="20"/>
        </w:rPr>
        <w:t>ih</w:t>
      </w:r>
      <w:r>
        <w:rPr>
          <w:rFonts w:cs="Tahoma"/>
          <w:szCs w:val="20"/>
        </w:rPr>
        <w:t xml:space="preserve"> pešcem in kolesarjem,</w:t>
      </w:r>
    </w:p>
    <w:p w:rsidR="002D6676" w:rsidRPr="00855B40" w:rsidRDefault="006D021A" w:rsidP="00855B40">
      <w:pPr>
        <w:pStyle w:val="Odstavekseznama"/>
        <w:numPr>
          <w:ilvl w:val="0"/>
          <w:numId w:val="7"/>
        </w:numPr>
        <w:autoSpaceDE w:val="0"/>
        <w:autoSpaceDN w:val="0"/>
        <w:adjustRightInd w:val="0"/>
        <w:rPr>
          <w:rFonts w:cs="Tahoma"/>
          <w:szCs w:val="20"/>
        </w:rPr>
      </w:pPr>
      <w:r w:rsidRPr="006D021A">
        <w:rPr>
          <w:rFonts w:cs="Tahoma"/>
          <w:szCs w:val="20"/>
        </w:rPr>
        <w:t xml:space="preserve">zabeležk in slikovnega gradiva </w:t>
      </w:r>
      <w:r>
        <w:rPr>
          <w:rFonts w:cs="Tahoma"/>
          <w:szCs w:val="20"/>
        </w:rPr>
        <w:t xml:space="preserve">iz terenskega ogleda </w:t>
      </w:r>
      <w:r w:rsidRPr="006D021A">
        <w:rPr>
          <w:rFonts w:cs="Tahoma"/>
          <w:szCs w:val="20"/>
        </w:rPr>
        <w:t>nevarnih križišč, prometn</w:t>
      </w:r>
      <w:r>
        <w:rPr>
          <w:rFonts w:cs="Tahoma"/>
          <w:szCs w:val="20"/>
        </w:rPr>
        <w:t>e</w:t>
      </w:r>
      <w:r w:rsidRPr="006D021A">
        <w:rPr>
          <w:rFonts w:cs="Tahoma"/>
          <w:szCs w:val="20"/>
        </w:rPr>
        <w:t xml:space="preserve"> signalizacij</w:t>
      </w:r>
      <w:r>
        <w:rPr>
          <w:rFonts w:cs="Tahoma"/>
          <w:szCs w:val="20"/>
        </w:rPr>
        <w:t>e</w:t>
      </w:r>
      <w:r w:rsidRPr="006D021A">
        <w:rPr>
          <w:rFonts w:cs="Tahoma"/>
          <w:szCs w:val="20"/>
        </w:rPr>
        <w:t>, nevarn</w:t>
      </w:r>
      <w:r>
        <w:rPr>
          <w:rFonts w:cs="Tahoma"/>
          <w:szCs w:val="20"/>
        </w:rPr>
        <w:t>ih</w:t>
      </w:r>
      <w:r w:rsidRPr="006D021A">
        <w:rPr>
          <w:rFonts w:cs="Tahoma"/>
          <w:szCs w:val="20"/>
        </w:rPr>
        <w:t xml:space="preserve"> prehod</w:t>
      </w:r>
      <w:r>
        <w:rPr>
          <w:rFonts w:cs="Tahoma"/>
          <w:szCs w:val="20"/>
        </w:rPr>
        <w:t>ov</w:t>
      </w:r>
      <w:r w:rsidRPr="006D021A">
        <w:rPr>
          <w:rFonts w:cs="Tahoma"/>
          <w:szCs w:val="20"/>
        </w:rPr>
        <w:t xml:space="preserve"> za pešce, </w:t>
      </w:r>
      <w:r>
        <w:rPr>
          <w:rFonts w:cs="Tahoma"/>
          <w:szCs w:val="20"/>
        </w:rPr>
        <w:t xml:space="preserve">neustreznih </w:t>
      </w:r>
      <w:r w:rsidRPr="006D021A">
        <w:rPr>
          <w:rFonts w:cs="Tahoma"/>
          <w:szCs w:val="20"/>
        </w:rPr>
        <w:t>pločnik</w:t>
      </w:r>
      <w:r>
        <w:rPr>
          <w:rFonts w:cs="Tahoma"/>
          <w:szCs w:val="20"/>
        </w:rPr>
        <w:t xml:space="preserve">ov za invalide na vozičkih, </w:t>
      </w:r>
      <w:r w:rsidRPr="006D021A">
        <w:rPr>
          <w:rFonts w:cs="Tahoma"/>
          <w:szCs w:val="20"/>
        </w:rPr>
        <w:t>kolesarske poti,</w:t>
      </w:r>
      <w:r>
        <w:rPr>
          <w:rFonts w:cs="Tahoma"/>
          <w:szCs w:val="20"/>
        </w:rPr>
        <w:t xml:space="preserve"> ipd. </w:t>
      </w:r>
      <w:r w:rsidRPr="006D021A">
        <w:rPr>
          <w:rFonts w:cs="Tahoma"/>
          <w:szCs w:val="20"/>
        </w:rPr>
        <w:t xml:space="preserve"> </w:t>
      </w:r>
    </w:p>
    <w:p w:rsidR="00264F58" w:rsidRDefault="00B6426F" w:rsidP="007B2668">
      <w:pPr>
        <w:pStyle w:val="Naslov1"/>
      </w:pPr>
      <w:r w:rsidRPr="00264F58">
        <w:t>PRAVILNO IN ODGOVORNO RAVNANJE V CESTNEM PROMETU</w:t>
      </w:r>
    </w:p>
    <w:p w:rsidR="000A1AFA" w:rsidRPr="004B7978" w:rsidRDefault="00C51E3B" w:rsidP="000A1AFA">
      <w:pPr>
        <w:spacing w:line="268" w:lineRule="auto"/>
        <w:jc w:val="both"/>
        <w:rPr>
          <w:rFonts w:cs="Tahoma"/>
          <w:color w:val="000000"/>
          <w:spacing w:val="4"/>
          <w:szCs w:val="20"/>
        </w:rPr>
      </w:pPr>
      <w:r w:rsidRPr="004B7978">
        <w:rPr>
          <w:rFonts w:cs="Tahoma"/>
          <w:color w:val="000000"/>
          <w:spacing w:val="4"/>
          <w:szCs w:val="20"/>
        </w:rPr>
        <w:t xml:space="preserve">Za pravilno in odgovorno ravnanje v cestnem prometu </w:t>
      </w:r>
      <w:r w:rsidR="00A8079F">
        <w:rPr>
          <w:rFonts w:cs="Tahoma"/>
          <w:color w:val="000000"/>
          <w:spacing w:val="4"/>
          <w:szCs w:val="20"/>
        </w:rPr>
        <w:t xml:space="preserve">se </w:t>
      </w:r>
      <w:r w:rsidRPr="004B7978">
        <w:rPr>
          <w:rFonts w:cs="Tahoma"/>
          <w:color w:val="000000"/>
          <w:spacing w:val="4"/>
          <w:szCs w:val="20"/>
        </w:rPr>
        <w:t>mora</w:t>
      </w:r>
      <w:r w:rsidR="00A8079F">
        <w:rPr>
          <w:rFonts w:cs="Tahoma"/>
          <w:color w:val="000000"/>
          <w:spacing w:val="4"/>
          <w:szCs w:val="20"/>
        </w:rPr>
        <w:t>:</w:t>
      </w:r>
    </w:p>
    <w:p w:rsidR="004B7978" w:rsidRPr="00A8079F" w:rsidRDefault="000A1AFA" w:rsidP="00DD612B">
      <w:pPr>
        <w:pStyle w:val="Odstavekseznama"/>
        <w:numPr>
          <w:ilvl w:val="0"/>
          <w:numId w:val="6"/>
        </w:numPr>
        <w:autoSpaceDE w:val="0"/>
        <w:autoSpaceDN w:val="0"/>
        <w:adjustRightInd w:val="0"/>
        <w:spacing w:line="268" w:lineRule="auto"/>
        <w:jc w:val="both"/>
        <w:rPr>
          <w:rFonts w:cs="Tahoma"/>
          <w:b/>
          <w:color w:val="000000"/>
          <w:spacing w:val="4"/>
          <w:szCs w:val="20"/>
        </w:rPr>
      </w:pPr>
      <w:r w:rsidRPr="00A8079F">
        <w:rPr>
          <w:rFonts w:cs="Tahoma"/>
          <w:b/>
          <w:color w:val="000000"/>
          <w:spacing w:val="4"/>
          <w:szCs w:val="20"/>
        </w:rPr>
        <w:t>upoštevati</w:t>
      </w:r>
      <w:r w:rsidR="004B7978" w:rsidRPr="00A8079F">
        <w:rPr>
          <w:rFonts w:cs="Tahoma"/>
          <w:b/>
          <w:color w:val="000000"/>
          <w:spacing w:val="4"/>
          <w:szCs w:val="20"/>
        </w:rPr>
        <w:t>:</w:t>
      </w:r>
    </w:p>
    <w:p w:rsidR="004B7978" w:rsidRPr="004B7978" w:rsidRDefault="000A1AFA" w:rsidP="00DD612B">
      <w:pPr>
        <w:pStyle w:val="Odstavekseznama"/>
        <w:numPr>
          <w:ilvl w:val="0"/>
          <w:numId w:val="8"/>
        </w:numPr>
        <w:autoSpaceDE w:val="0"/>
        <w:autoSpaceDN w:val="0"/>
        <w:adjustRightInd w:val="0"/>
        <w:spacing w:line="268" w:lineRule="auto"/>
        <w:jc w:val="both"/>
        <w:rPr>
          <w:rFonts w:cs="Tahoma"/>
          <w:color w:val="000000"/>
          <w:szCs w:val="20"/>
        </w:rPr>
      </w:pPr>
      <w:r w:rsidRPr="004B7978">
        <w:rPr>
          <w:rFonts w:cs="Tahoma"/>
          <w:color w:val="000000"/>
          <w:szCs w:val="20"/>
        </w:rPr>
        <w:t>vzgojno–preventivne</w:t>
      </w:r>
      <w:r w:rsidR="004B7978" w:rsidRPr="004B7978">
        <w:rPr>
          <w:rFonts w:cs="Tahoma"/>
          <w:color w:val="000000"/>
          <w:szCs w:val="20"/>
        </w:rPr>
        <w:t xml:space="preserve"> </w:t>
      </w:r>
      <w:r w:rsidRPr="004B7978">
        <w:rPr>
          <w:rFonts w:cs="Tahoma"/>
          <w:color w:val="000000"/>
          <w:szCs w:val="20"/>
        </w:rPr>
        <w:t xml:space="preserve">vsebine </w:t>
      </w:r>
      <w:r w:rsidR="004B7978" w:rsidRPr="004B7978">
        <w:rPr>
          <w:rFonts w:cs="Tahoma"/>
          <w:color w:val="000000"/>
          <w:szCs w:val="20"/>
        </w:rPr>
        <w:t xml:space="preserve">in navodila </w:t>
      </w:r>
      <w:r w:rsidRPr="004B7978">
        <w:rPr>
          <w:rFonts w:cs="Tahoma"/>
          <w:color w:val="000000"/>
          <w:szCs w:val="20"/>
        </w:rPr>
        <w:t xml:space="preserve">za učence </w:t>
      </w:r>
      <w:r w:rsidR="004B7978" w:rsidRPr="004B7978">
        <w:rPr>
          <w:rFonts w:cs="Tahoma"/>
          <w:color w:val="000000"/>
          <w:szCs w:val="20"/>
        </w:rPr>
        <w:t>(</w:t>
      </w:r>
      <w:r w:rsidRPr="004B7978">
        <w:rPr>
          <w:rFonts w:cs="Tahoma"/>
          <w:color w:val="000000"/>
          <w:szCs w:val="20"/>
        </w:rPr>
        <w:t>pešce, kolesarje, vozače</w:t>
      </w:r>
      <w:r w:rsidR="004B7978" w:rsidRPr="004B7978">
        <w:rPr>
          <w:rFonts w:cs="Tahoma"/>
          <w:color w:val="000000"/>
          <w:szCs w:val="20"/>
        </w:rPr>
        <w:t>)</w:t>
      </w:r>
      <w:r w:rsidRPr="004B7978">
        <w:rPr>
          <w:rFonts w:cs="Tahoma"/>
          <w:color w:val="000000"/>
          <w:szCs w:val="20"/>
        </w:rPr>
        <w:t xml:space="preserve">, </w:t>
      </w:r>
    </w:p>
    <w:p w:rsidR="004B7978" w:rsidRDefault="000A1AFA" w:rsidP="00DD612B">
      <w:pPr>
        <w:pStyle w:val="Odstavekseznama"/>
        <w:numPr>
          <w:ilvl w:val="0"/>
          <w:numId w:val="8"/>
        </w:numPr>
        <w:autoSpaceDE w:val="0"/>
        <w:autoSpaceDN w:val="0"/>
        <w:adjustRightInd w:val="0"/>
        <w:spacing w:line="268" w:lineRule="auto"/>
        <w:jc w:val="both"/>
        <w:rPr>
          <w:rFonts w:cs="Tahoma"/>
          <w:color w:val="000000"/>
          <w:szCs w:val="20"/>
        </w:rPr>
      </w:pPr>
      <w:r w:rsidRPr="004B7978">
        <w:rPr>
          <w:rFonts w:cs="Tahoma"/>
          <w:color w:val="000000"/>
          <w:szCs w:val="20"/>
        </w:rPr>
        <w:t xml:space="preserve">vlogo mentorjev pri informiranju učencem in staršev ter </w:t>
      </w:r>
    </w:p>
    <w:p w:rsidR="000A1AFA" w:rsidRPr="004B7978" w:rsidRDefault="000A1AFA" w:rsidP="00DD612B">
      <w:pPr>
        <w:pStyle w:val="Odstavekseznama"/>
        <w:numPr>
          <w:ilvl w:val="0"/>
          <w:numId w:val="8"/>
        </w:numPr>
        <w:autoSpaceDE w:val="0"/>
        <w:autoSpaceDN w:val="0"/>
        <w:adjustRightInd w:val="0"/>
        <w:spacing w:line="268" w:lineRule="auto"/>
        <w:jc w:val="both"/>
        <w:rPr>
          <w:rFonts w:cs="Tahoma"/>
          <w:color w:val="000000"/>
          <w:szCs w:val="20"/>
        </w:rPr>
      </w:pPr>
      <w:r w:rsidRPr="004B7978">
        <w:rPr>
          <w:rFonts w:cs="Tahoma"/>
          <w:color w:val="000000"/>
          <w:szCs w:val="20"/>
        </w:rPr>
        <w:t>pomen skupinskega ogleda šolskih poti na začetku šolskega leta s pomočjo izdelanega načrta šolskih poti;</w:t>
      </w:r>
    </w:p>
    <w:p w:rsidR="00A8079F" w:rsidRPr="00A8079F" w:rsidRDefault="000A1AFA" w:rsidP="00DD612B">
      <w:pPr>
        <w:pStyle w:val="Odstavekseznama"/>
        <w:numPr>
          <w:ilvl w:val="0"/>
          <w:numId w:val="6"/>
        </w:numPr>
        <w:autoSpaceDE w:val="0"/>
        <w:autoSpaceDN w:val="0"/>
        <w:adjustRightInd w:val="0"/>
        <w:rPr>
          <w:rFonts w:cs="Tahoma"/>
          <w:szCs w:val="20"/>
        </w:rPr>
      </w:pPr>
      <w:r w:rsidRPr="00A8079F">
        <w:rPr>
          <w:rFonts w:cs="Tahoma"/>
          <w:b/>
          <w:color w:val="000000"/>
          <w:szCs w:val="20"/>
        </w:rPr>
        <w:t xml:space="preserve">uporabljati </w:t>
      </w:r>
      <w:r w:rsidRPr="00A8079F">
        <w:rPr>
          <w:rFonts w:cs="Tahoma"/>
          <w:b/>
          <w:szCs w:val="20"/>
        </w:rPr>
        <w:t>preventivno-vzgojne publikacije</w:t>
      </w:r>
      <w:r w:rsidR="00A8079F">
        <w:rPr>
          <w:rFonts w:cs="Tahoma"/>
          <w:b/>
          <w:szCs w:val="20"/>
        </w:rPr>
        <w:t>:</w:t>
      </w:r>
    </w:p>
    <w:p w:rsidR="000A1AFA" w:rsidRPr="004B7978" w:rsidRDefault="000A1AFA" w:rsidP="00DD612B">
      <w:pPr>
        <w:pStyle w:val="Odstavekseznama"/>
        <w:numPr>
          <w:ilvl w:val="0"/>
          <w:numId w:val="11"/>
        </w:numPr>
        <w:autoSpaceDE w:val="0"/>
        <w:autoSpaceDN w:val="0"/>
        <w:adjustRightInd w:val="0"/>
        <w:rPr>
          <w:rFonts w:cs="Tahoma"/>
          <w:szCs w:val="20"/>
        </w:rPr>
      </w:pPr>
      <w:r w:rsidRPr="004B7978">
        <w:rPr>
          <w:rFonts w:cs="Tahoma"/>
          <w:szCs w:val="20"/>
        </w:rPr>
        <w:t>Javne</w:t>
      </w:r>
      <w:r w:rsidR="00A8079F">
        <w:rPr>
          <w:rFonts w:cs="Tahoma"/>
          <w:szCs w:val="20"/>
        </w:rPr>
        <w:t xml:space="preserve"> agencije RS za varnost prometa</w:t>
      </w:r>
      <w:r w:rsidRPr="004B7978">
        <w:rPr>
          <w:rFonts w:cs="Tahoma"/>
          <w:szCs w:val="20"/>
        </w:rPr>
        <w:t>;</w:t>
      </w:r>
    </w:p>
    <w:p w:rsidR="00A8079F" w:rsidRPr="00A8079F" w:rsidRDefault="00A8079F" w:rsidP="00DD612B">
      <w:pPr>
        <w:pStyle w:val="Odstavekseznama"/>
        <w:numPr>
          <w:ilvl w:val="0"/>
          <w:numId w:val="6"/>
        </w:numPr>
        <w:autoSpaceDE w:val="0"/>
        <w:autoSpaceDN w:val="0"/>
        <w:adjustRightInd w:val="0"/>
        <w:rPr>
          <w:rFonts w:cs="Tahoma"/>
          <w:b/>
          <w:szCs w:val="20"/>
        </w:rPr>
      </w:pPr>
      <w:r>
        <w:rPr>
          <w:rFonts w:cs="Tahoma"/>
          <w:b/>
          <w:szCs w:val="20"/>
        </w:rPr>
        <w:t xml:space="preserve">redno spremljati in </w:t>
      </w:r>
      <w:r w:rsidR="004B7978" w:rsidRPr="00A8079F">
        <w:rPr>
          <w:rFonts w:cs="Tahoma"/>
          <w:b/>
          <w:szCs w:val="20"/>
        </w:rPr>
        <w:t>poznati</w:t>
      </w:r>
      <w:r w:rsidRPr="00A8079F">
        <w:rPr>
          <w:rFonts w:cs="Tahoma"/>
          <w:b/>
          <w:szCs w:val="20"/>
        </w:rPr>
        <w:t>:</w:t>
      </w:r>
    </w:p>
    <w:p w:rsidR="004B7978" w:rsidRDefault="004B7978" w:rsidP="00DD612B">
      <w:pPr>
        <w:pStyle w:val="Odstavekseznama"/>
        <w:numPr>
          <w:ilvl w:val="0"/>
          <w:numId w:val="11"/>
        </w:numPr>
        <w:autoSpaceDE w:val="0"/>
        <w:autoSpaceDN w:val="0"/>
        <w:adjustRightInd w:val="0"/>
        <w:rPr>
          <w:rFonts w:cs="Tahoma"/>
          <w:szCs w:val="20"/>
        </w:rPr>
      </w:pPr>
      <w:r w:rsidRPr="004B7978">
        <w:rPr>
          <w:rFonts w:cs="Tahoma"/>
          <w:szCs w:val="20"/>
        </w:rPr>
        <w:t>aktualno zakonodajo za področje šolskih poti.</w:t>
      </w:r>
    </w:p>
    <w:p w:rsidR="00613082" w:rsidRDefault="001C7399" w:rsidP="00187805">
      <w:pPr>
        <w:pStyle w:val="Naslov2"/>
      </w:pPr>
      <w:r w:rsidRPr="00332221">
        <w:t>UČEN</w:t>
      </w:r>
      <w:r w:rsidR="00DD410F">
        <w:t>E</w:t>
      </w:r>
      <w:r w:rsidRPr="00332221">
        <w:t>C – PEŠ</w:t>
      </w:r>
      <w:r w:rsidR="00DD410F">
        <w:t>E</w:t>
      </w:r>
      <w:r w:rsidRPr="00332221">
        <w:t>C</w:t>
      </w:r>
      <w:r w:rsidR="00187805">
        <w:rPr>
          <w:rStyle w:val="Sprotnaopomba-sklic"/>
        </w:rPr>
        <w:footnoteReference w:id="4"/>
      </w:r>
    </w:p>
    <w:p w:rsidR="00763B2B" w:rsidRPr="00DE496E" w:rsidRDefault="00763B2B" w:rsidP="00763B2B">
      <w:pPr>
        <w:pStyle w:val="Odstavek"/>
        <w:spacing w:before="0"/>
        <w:ind w:firstLine="0"/>
        <w:rPr>
          <w:rFonts w:ascii="Tahoma" w:hAnsi="Tahoma" w:cs="Tahoma"/>
          <w:b/>
          <w:sz w:val="20"/>
          <w:szCs w:val="20"/>
        </w:rPr>
      </w:pPr>
      <w:r w:rsidRPr="00DE496E">
        <w:rPr>
          <w:rFonts w:ascii="Tahoma" w:hAnsi="Tahoma" w:cs="Tahoma"/>
          <w:b/>
          <w:sz w:val="20"/>
          <w:szCs w:val="20"/>
        </w:rPr>
        <w:t>Učen</w:t>
      </w:r>
      <w:r w:rsidR="00DD410F" w:rsidRPr="00DE496E">
        <w:rPr>
          <w:rFonts w:ascii="Tahoma" w:hAnsi="Tahoma" w:cs="Tahoma"/>
          <w:b/>
          <w:sz w:val="20"/>
          <w:szCs w:val="20"/>
        </w:rPr>
        <w:t>ec</w:t>
      </w:r>
      <w:r w:rsidRPr="00DE496E">
        <w:rPr>
          <w:rFonts w:ascii="Tahoma" w:hAnsi="Tahoma" w:cs="Tahoma"/>
          <w:b/>
          <w:sz w:val="20"/>
          <w:szCs w:val="20"/>
        </w:rPr>
        <w:t>:</w:t>
      </w:r>
    </w:p>
    <w:p w:rsidR="00DD410F" w:rsidRPr="00763B2B" w:rsidRDefault="00DD410F" w:rsidP="00DD410F">
      <w:pPr>
        <w:pStyle w:val="Odstavek"/>
        <w:numPr>
          <w:ilvl w:val="0"/>
          <w:numId w:val="16"/>
        </w:numPr>
        <w:spacing w:before="0"/>
        <w:rPr>
          <w:rFonts w:ascii="Tahoma" w:hAnsi="Tahoma" w:cs="Tahoma"/>
          <w:sz w:val="20"/>
          <w:szCs w:val="20"/>
        </w:rPr>
      </w:pPr>
      <w:r w:rsidRPr="00763B2B">
        <w:rPr>
          <w:rFonts w:ascii="Tahoma" w:hAnsi="Tahoma" w:cs="Tahoma"/>
          <w:sz w:val="20"/>
          <w:szCs w:val="20"/>
        </w:rPr>
        <w:t xml:space="preserve">prvega in drugega razreda osnovne šole mora na poti v šolo in iz nje nositi poleg odsevnika tudi </w:t>
      </w:r>
      <w:r w:rsidRPr="007B73D8">
        <w:rPr>
          <w:rFonts w:ascii="Tahoma" w:hAnsi="Tahoma" w:cs="Tahoma"/>
          <w:b/>
          <w:sz w:val="20"/>
          <w:szCs w:val="20"/>
        </w:rPr>
        <w:t>rumeno rutico</w:t>
      </w:r>
      <w:r w:rsidRPr="00763B2B">
        <w:rPr>
          <w:rFonts w:ascii="Tahoma" w:hAnsi="Tahoma" w:cs="Tahoma"/>
          <w:sz w:val="20"/>
          <w:szCs w:val="20"/>
        </w:rPr>
        <w:t>, nameščeno okoli vratu;</w:t>
      </w:r>
    </w:p>
    <w:p w:rsidR="00763B2B" w:rsidRPr="00F23B9A" w:rsidRDefault="00763B2B" w:rsidP="00187805">
      <w:pPr>
        <w:pStyle w:val="Odstavek"/>
        <w:numPr>
          <w:ilvl w:val="0"/>
          <w:numId w:val="16"/>
        </w:numPr>
        <w:spacing w:before="0"/>
        <w:rPr>
          <w:rFonts w:ascii="Tahoma" w:hAnsi="Tahoma" w:cs="Tahoma"/>
          <w:sz w:val="20"/>
          <w:szCs w:val="20"/>
        </w:rPr>
      </w:pPr>
      <w:r w:rsidRPr="00763B2B">
        <w:rPr>
          <w:rFonts w:ascii="Tahoma" w:hAnsi="Tahoma" w:cs="Tahoma"/>
          <w:sz w:val="20"/>
          <w:szCs w:val="20"/>
        </w:rPr>
        <w:t xml:space="preserve">mora ponoči ali ob zmanjšani vidljivosti med hojo po cesti nositi na vidnem mestu na strani, ki je obrnjena proti vozišču, </w:t>
      </w:r>
      <w:r w:rsidRPr="007B73D8">
        <w:rPr>
          <w:rFonts w:ascii="Tahoma" w:hAnsi="Tahoma" w:cs="Tahoma"/>
          <w:b/>
          <w:sz w:val="20"/>
          <w:szCs w:val="20"/>
        </w:rPr>
        <w:t>odsevnik</w:t>
      </w:r>
      <w:r w:rsidRPr="00763B2B">
        <w:rPr>
          <w:rFonts w:ascii="Tahoma" w:hAnsi="Tahoma" w:cs="Tahoma"/>
          <w:sz w:val="20"/>
          <w:szCs w:val="20"/>
        </w:rPr>
        <w:t>, ki ne sme biti rdeče barve</w:t>
      </w:r>
      <w:r w:rsidR="00187805">
        <w:rPr>
          <w:rFonts w:ascii="Tahoma" w:hAnsi="Tahoma" w:cs="Tahoma"/>
          <w:sz w:val="20"/>
          <w:szCs w:val="20"/>
        </w:rPr>
        <w:t xml:space="preserve"> </w:t>
      </w:r>
      <w:r w:rsidR="00187805" w:rsidRPr="00F23B9A">
        <w:rPr>
          <w:rFonts w:ascii="Tahoma" w:hAnsi="Tahoma" w:cs="Tahoma"/>
          <w:sz w:val="20"/>
          <w:szCs w:val="20"/>
        </w:rPr>
        <w:t>in katerega odsevna površina na vsaki strani meri najmanj 20 cm</w:t>
      </w:r>
      <w:r w:rsidR="00187805" w:rsidRPr="00F23B9A">
        <w:rPr>
          <w:rFonts w:ascii="Tahoma" w:hAnsi="Tahoma" w:cs="Tahoma"/>
          <w:sz w:val="20"/>
          <w:szCs w:val="20"/>
          <w:vertAlign w:val="superscript"/>
        </w:rPr>
        <w:t>2</w:t>
      </w:r>
      <w:r w:rsidR="00084D78">
        <w:rPr>
          <w:rFonts w:ascii="Tahoma" w:hAnsi="Tahoma" w:cs="Tahoma"/>
          <w:sz w:val="20"/>
          <w:szCs w:val="20"/>
        </w:rPr>
        <w:t>.</w:t>
      </w:r>
    </w:p>
    <w:p w:rsidR="00FF11E3" w:rsidRDefault="00FF11E3" w:rsidP="00187805">
      <w:pPr>
        <w:autoSpaceDE w:val="0"/>
        <w:autoSpaceDN w:val="0"/>
        <w:adjustRightInd w:val="0"/>
        <w:rPr>
          <w:rFonts w:cs="Tahoma"/>
          <w:b/>
          <w:color w:val="FF0000"/>
          <w:szCs w:val="20"/>
        </w:rPr>
      </w:pPr>
    </w:p>
    <w:p w:rsidR="00187805" w:rsidRPr="000325E4" w:rsidRDefault="00763B2B" w:rsidP="00187805">
      <w:pPr>
        <w:autoSpaceDE w:val="0"/>
        <w:autoSpaceDN w:val="0"/>
        <w:adjustRightInd w:val="0"/>
        <w:rPr>
          <w:rFonts w:cs="Tahoma"/>
          <w:szCs w:val="20"/>
        </w:rPr>
      </w:pPr>
      <w:r w:rsidRPr="000325E4">
        <w:rPr>
          <w:rFonts w:cs="Tahoma"/>
          <w:b/>
          <w:szCs w:val="20"/>
        </w:rPr>
        <w:lastRenderedPageBreak/>
        <w:t>Šola</w:t>
      </w:r>
      <w:r w:rsidRPr="000325E4">
        <w:rPr>
          <w:rFonts w:cs="Tahoma"/>
          <w:szCs w:val="20"/>
        </w:rPr>
        <w:t>, organiziran</w:t>
      </w:r>
      <w:r w:rsidR="00FF11E3" w:rsidRPr="000325E4">
        <w:rPr>
          <w:rFonts w:cs="Tahoma"/>
          <w:szCs w:val="20"/>
        </w:rPr>
        <w:t>a</w:t>
      </w:r>
      <w:r w:rsidRPr="000325E4">
        <w:rPr>
          <w:rFonts w:cs="Tahoma"/>
          <w:szCs w:val="20"/>
        </w:rPr>
        <w:t xml:space="preserve"> skupin</w:t>
      </w:r>
      <w:r w:rsidR="00FF11E3" w:rsidRPr="000325E4">
        <w:rPr>
          <w:rFonts w:cs="Tahoma"/>
          <w:szCs w:val="20"/>
        </w:rPr>
        <w:t>a</w:t>
      </w:r>
      <w:r w:rsidRPr="000325E4">
        <w:rPr>
          <w:rFonts w:cs="Tahoma"/>
          <w:szCs w:val="20"/>
        </w:rPr>
        <w:t xml:space="preserve"> staršev, organizacij</w:t>
      </w:r>
      <w:r w:rsidR="00FF11E3" w:rsidRPr="000325E4">
        <w:rPr>
          <w:rFonts w:cs="Tahoma"/>
          <w:szCs w:val="20"/>
        </w:rPr>
        <w:t>a</w:t>
      </w:r>
      <w:r w:rsidRPr="000325E4">
        <w:rPr>
          <w:rFonts w:cs="Tahoma"/>
          <w:szCs w:val="20"/>
        </w:rPr>
        <w:t xml:space="preserve"> za varnost cestnega prometa ali druge institucije lahko</w:t>
      </w:r>
      <w:r w:rsidR="00187805" w:rsidRPr="000325E4">
        <w:rPr>
          <w:rFonts w:cs="Tahoma"/>
          <w:szCs w:val="20"/>
        </w:rPr>
        <w:t xml:space="preserve"> </w:t>
      </w:r>
      <w:r w:rsidRPr="000325E4">
        <w:rPr>
          <w:rFonts w:cs="Tahoma"/>
          <w:szCs w:val="20"/>
        </w:rPr>
        <w:t xml:space="preserve">organizirajo in izvajajo varstvo </w:t>
      </w:r>
      <w:r w:rsidR="00DD410F" w:rsidRPr="000325E4">
        <w:rPr>
          <w:rFonts w:cs="Tahoma"/>
          <w:szCs w:val="20"/>
        </w:rPr>
        <w:t>učencev</w:t>
      </w:r>
      <w:r w:rsidRPr="000325E4">
        <w:rPr>
          <w:rFonts w:cs="Tahoma"/>
          <w:szCs w:val="20"/>
        </w:rPr>
        <w:t xml:space="preserve"> ob prihod</w:t>
      </w:r>
      <w:r w:rsidR="00FF11E3" w:rsidRPr="000325E4">
        <w:rPr>
          <w:rFonts w:cs="Tahoma"/>
          <w:szCs w:val="20"/>
        </w:rPr>
        <w:t>u</w:t>
      </w:r>
      <w:r w:rsidRPr="000325E4">
        <w:rPr>
          <w:rFonts w:cs="Tahoma"/>
          <w:szCs w:val="20"/>
        </w:rPr>
        <w:t xml:space="preserve"> ali odhod</w:t>
      </w:r>
      <w:r w:rsidR="00FF11E3" w:rsidRPr="000325E4">
        <w:rPr>
          <w:rFonts w:cs="Tahoma"/>
          <w:szCs w:val="20"/>
        </w:rPr>
        <w:t>u</w:t>
      </w:r>
      <w:r w:rsidRPr="000325E4">
        <w:rPr>
          <w:rFonts w:cs="Tahoma"/>
          <w:szCs w:val="20"/>
        </w:rPr>
        <w:t xml:space="preserve"> iz šole</w:t>
      </w:r>
      <w:r w:rsidR="00187805" w:rsidRPr="000325E4">
        <w:rPr>
          <w:rFonts w:cs="Tahoma"/>
          <w:szCs w:val="20"/>
        </w:rPr>
        <w:t>. O</w:t>
      </w:r>
      <w:r w:rsidRPr="000325E4">
        <w:rPr>
          <w:rFonts w:cs="Tahoma"/>
          <w:szCs w:val="20"/>
        </w:rPr>
        <w:t>seb</w:t>
      </w:r>
      <w:r w:rsidR="00DD410F" w:rsidRPr="000325E4">
        <w:rPr>
          <w:rFonts w:cs="Tahoma"/>
          <w:szCs w:val="20"/>
        </w:rPr>
        <w:t>a</w:t>
      </w:r>
      <w:r w:rsidRPr="000325E4">
        <w:rPr>
          <w:rFonts w:cs="Tahoma"/>
          <w:szCs w:val="20"/>
        </w:rPr>
        <w:t>, ki varuje</w:t>
      </w:r>
      <w:r w:rsidR="00DD410F" w:rsidRPr="000325E4">
        <w:rPr>
          <w:rFonts w:cs="Tahoma"/>
          <w:szCs w:val="20"/>
        </w:rPr>
        <w:t>jo</w:t>
      </w:r>
      <w:r w:rsidRPr="000325E4">
        <w:rPr>
          <w:rFonts w:cs="Tahoma"/>
          <w:szCs w:val="20"/>
        </w:rPr>
        <w:t xml:space="preserve"> učenc</w:t>
      </w:r>
      <w:r w:rsidR="00DD410F" w:rsidRPr="000325E4">
        <w:rPr>
          <w:rFonts w:cs="Tahoma"/>
          <w:szCs w:val="20"/>
        </w:rPr>
        <w:t>e</w:t>
      </w:r>
      <w:r w:rsidRPr="000325E4">
        <w:rPr>
          <w:rFonts w:cs="Tahoma"/>
          <w:szCs w:val="20"/>
        </w:rPr>
        <w:t xml:space="preserve"> pri prečkanju vozišča, mora</w:t>
      </w:r>
      <w:r w:rsidR="00187805" w:rsidRPr="000325E4">
        <w:rPr>
          <w:rFonts w:cs="Tahoma"/>
          <w:szCs w:val="20"/>
        </w:rPr>
        <w:t>:</w:t>
      </w:r>
    </w:p>
    <w:p w:rsidR="00187805" w:rsidRPr="000325E4" w:rsidRDefault="00763B2B" w:rsidP="00187805">
      <w:pPr>
        <w:pStyle w:val="Odstavekseznama"/>
        <w:numPr>
          <w:ilvl w:val="0"/>
          <w:numId w:val="41"/>
        </w:numPr>
        <w:autoSpaceDE w:val="0"/>
        <w:autoSpaceDN w:val="0"/>
        <w:adjustRightInd w:val="0"/>
        <w:rPr>
          <w:rFonts w:cs="Tahoma"/>
          <w:szCs w:val="20"/>
        </w:rPr>
      </w:pPr>
      <w:r w:rsidRPr="000325E4">
        <w:rPr>
          <w:rFonts w:cs="Tahoma"/>
          <w:szCs w:val="20"/>
        </w:rPr>
        <w:t>biti stara najmanj 21 let,</w:t>
      </w:r>
    </w:p>
    <w:p w:rsidR="00187805" w:rsidRPr="000325E4" w:rsidRDefault="00187805" w:rsidP="00187805">
      <w:pPr>
        <w:pStyle w:val="Odstavekseznama"/>
        <w:numPr>
          <w:ilvl w:val="0"/>
          <w:numId w:val="41"/>
        </w:numPr>
        <w:autoSpaceDE w:val="0"/>
        <w:autoSpaceDN w:val="0"/>
        <w:adjustRightInd w:val="0"/>
        <w:rPr>
          <w:rFonts w:cs="Tahoma"/>
          <w:szCs w:val="20"/>
        </w:rPr>
      </w:pPr>
      <w:r w:rsidRPr="000325E4">
        <w:rPr>
          <w:rFonts w:cs="Tahoma"/>
          <w:szCs w:val="20"/>
        </w:rPr>
        <w:t xml:space="preserve">biti </w:t>
      </w:r>
      <w:r w:rsidR="00763B2B" w:rsidRPr="000325E4">
        <w:rPr>
          <w:rFonts w:cs="Tahoma"/>
          <w:szCs w:val="20"/>
        </w:rPr>
        <w:t>oblečena v oblačila živo rumene barve z vdelanimi odsevnimi trakovi bele barve</w:t>
      </w:r>
      <w:r w:rsidRPr="000325E4">
        <w:rPr>
          <w:rFonts w:cs="Tahoma"/>
          <w:szCs w:val="20"/>
        </w:rPr>
        <w:t xml:space="preserve"> in</w:t>
      </w:r>
    </w:p>
    <w:p w:rsidR="00763B2B" w:rsidRPr="000325E4" w:rsidRDefault="00763B2B" w:rsidP="00187805">
      <w:pPr>
        <w:pStyle w:val="Odstavekseznama"/>
        <w:numPr>
          <w:ilvl w:val="0"/>
          <w:numId w:val="41"/>
        </w:numPr>
        <w:autoSpaceDE w:val="0"/>
        <w:autoSpaceDN w:val="0"/>
        <w:adjustRightInd w:val="0"/>
        <w:rPr>
          <w:rFonts w:cs="Tahoma"/>
          <w:szCs w:val="20"/>
        </w:rPr>
      </w:pPr>
      <w:r w:rsidRPr="000325E4">
        <w:rPr>
          <w:rFonts w:cs="Tahoma"/>
          <w:szCs w:val="20"/>
        </w:rPr>
        <w:t>uporabljati predpisani obojestransko označeni prometni znak "Ustavi!".</w:t>
      </w:r>
    </w:p>
    <w:p w:rsidR="00E226C0" w:rsidRPr="00E226C0" w:rsidRDefault="00E226C0" w:rsidP="00E226C0">
      <w:pPr>
        <w:autoSpaceDE w:val="0"/>
        <w:autoSpaceDN w:val="0"/>
        <w:adjustRightInd w:val="0"/>
        <w:rPr>
          <w:rFonts w:cs="Tahoma"/>
          <w:color w:val="FF0000"/>
          <w:szCs w:val="20"/>
        </w:rPr>
      </w:pPr>
    </w:p>
    <w:p w:rsidR="00245222" w:rsidRPr="00C96216" w:rsidRDefault="00C96216" w:rsidP="00245222">
      <w:pPr>
        <w:pStyle w:val="Odstavek"/>
        <w:spacing w:before="0"/>
        <w:ind w:firstLine="0"/>
        <w:rPr>
          <w:rFonts w:ascii="Tahoma" w:hAnsi="Tahoma" w:cs="Tahoma"/>
          <w:sz w:val="20"/>
          <w:szCs w:val="20"/>
        </w:rPr>
      </w:pPr>
      <w:r w:rsidRPr="00C96216">
        <w:rPr>
          <w:rFonts w:ascii="Tahoma" w:hAnsi="Tahoma" w:cs="Tahoma"/>
          <w:b/>
          <w:sz w:val="20"/>
          <w:szCs w:val="20"/>
        </w:rPr>
        <w:t xml:space="preserve">Šolska prometna služba </w:t>
      </w:r>
      <w:r w:rsidRPr="00C96216">
        <w:rPr>
          <w:rFonts w:ascii="Tahoma" w:hAnsi="Tahoma" w:cs="Tahoma"/>
          <w:sz w:val="20"/>
          <w:szCs w:val="20"/>
        </w:rPr>
        <w:t>se organizira v okviru šole, v sodelovanj</w:t>
      </w:r>
      <w:r w:rsidR="00084D78">
        <w:rPr>
          <w:rFonts w:ascii="Tahoma" w:hAnsi="Tahoma" w:cs="Tahoma"/>
          <w:sz w:val="20"/>
          <w:szCs w:val="20"/>
        </w:rPr>
        <w:t>u in koordinaciji občinskega SPVCP</w:t>
      </w:r>
      <w:r w:rsidRPr="00C96216">
        <w:rPr>
          <w:rFonts w:ascii="Tahoma" w:hAnsi="Tahoma" w:cs="Tahoma"/>
          <w:sz w:val="20"/>
          <w:szCs w:val="20"/>
        </w:rPr>
        <w:t>, ki zagotavlja tudi strokovno podporo, večinoma pa tudi opremo in gradiva.</w:t>
      </w:r>
    </w:p>
    <w:p w:rsidR="001F58D5" w:rsidRDefault="001F58D5" w:rsidP="001F58D5">
      <w:pPr>
        <w:pStyle w:val="Odstavek"/>
        <w:spacing w:before="0"/>
        <w:ind w:firstLine="0"/>
        <w:rPr>
          <w:rFonts w:ascii="Tahoma" w:hAnsi="Tahoma" w:cs="Tahoma"/>
          <w:b/>
          <w:sz w:val="20"/>
          <w:szCs w:val="20"/>
          <w:vertAlign w:val="superscript"/>
        </w:rPr>
      </w:pPr>
    </w:p>
    <w:p w:rsidR="001F58D5" w:rsidRPr="001F58D5" w:rsidRDefault="001F58D5" w:rsidP="001F58D5">
      <w:pPr>
        <w:pStyle w:val="Odstavek"/>
        <w:spacing w:before="0"/>
        <w:ind w:firstLine="0"/>
        <w:rPr>
          <w:rFonts w:ascii="Tahoma" w:hAnsi="Tahoma" w:cs="Tahoma"/>
          <w:sz w:val="20"/>
          <w:szCs w:val="20"/>
        </w:rPr>
      </w:pPr>
      <w:r w:rsidRPr="001F58D5">
        <w:rPr>
          <w:rFonts w:ascii="Tahoma" w:hAnsi="Tahoma" w:cs="Tahoma"/>
          <w:sz w:val="20"/>
          <w:szCs w:val="20"/>
        </w:rPr>
        <w:t>O kršitvi določb</w:t>
      </w:r>
      <w:r w:rsidR="00084D78">
        <w:rPr>
          <w:rFonts w:ascii="Tahoma" w:hAnsi="Tahoma" w:cs="Tahoma"/>
          <w:sz w:val="20"/>
          <w:szCs w:val="20"/>
        </w:rPr>
        <w:t>e</w:t>
      </w:r>
      <w:r w:rsidRPr="001F58D5">
        <w:rPr>
          <w:rFonts w:ascii="Tahoma" w:hAnsi="Tahoma" w:cs="Tahoma"/>
          <w:sz w:val="20"/>
          <w:szCs w:val="20"/>
        </w:rPr>
        <w:t>, ki jo stori učenec, mora pooblaščena uradna oseba obvestiti njegove starše, skrbnike oziroma rejnike.</w:t>
      </w:r>
    </w:p>
    <w:p w:rsidR="001F58D5" w:rsidRDefault="001F58D5" w:rsidP="00DE496E">
      <w:pPr>
        <w:rPr>
          <w:rFonts w:cs="Tahoma"/>
          <w:b/>
          <w:szCs w:val="20"/>
        </w:rPr>
      </w:pPr>
    </w:p>
    <w:p w:rsidR="007B73D8" w:rsidRPr="00DE496E" w:rsidRDefault="00E63FD6" w:rsidP="00DE496E">
      <w:pPr>
        <w:rPr>
          <w:rFonts w:cs="Tahoma"/>
          <w:szCs w:val="20"/>
        </w:rPr>
      </w:pPr>
      <w:r w:rsidRPr="00DE496E">
        <w:rPr>
          <w:rFonts w:cs="Tahoma"/>
          <w:b/>
          <w:szCs w:val="20"/>
        </w:rPr>
        <w:t xml:space="preserve">Spremstvo </w:t>
      </w:r>
      <w:r w:rsidR="00DE496E">
        <w:rPr>
          <w:rFonts w:cs="Tahoma"/>
          <w:b/>
          <w:szCs w:val="20"/>
        </w:rPr>
        <w:t>učencev</w:t>
      </w:r>
      <w:r w:rsidRPr="00DE496E">
        <w:rPr>
          <w:rFonts w:cs="Tahoma"/>
          <w:b/>
          <w:szCs w:val="20"/>
        </w:rPr>
        <w:t xml:space="preserve"> prv</w:t>
      </w:r>
      <w:r w:rsidR="00084D78">
        <w:rPr>
          <w:rFonts w:cs="Tahoma"/>
          <w:b/>
          <w:szCs w:val="20"/>
        </w:rPr>
        <w:t>ega</w:t>
      </w:r>
      <w:r w:rsidRPr="00DE496E">
        <w:rPr>
          <w:rFonts w:cs="Tahoma"/>
          <w:b/>
          <w:szCs w:val="20"/>
        </w:rPr>
        <w:t xml:space="preserve"> razred</w:t>
      </w:r>
      <w:r w:rsidR="00084D78">
        <w:rPr>
          <w:rFonts w:cs="Tahoma"/>
          <w:b/>
          <w:szCs w:val="20"/>
        </w:rPr>
        <w:t>a</w:t>
      </w:r>
      <w:r w:rsidRPr="00DE496E">
        <w:rPr>
          <w:rFonts w:cs="Tahoma"/>
          <w:szCs w:val="20"/>
        </w:rPr>
        <w:t xml:space="preserve"> </w:t>
      </w:r>
      <w:r w:rsidR="007B73D8" w:rsidRPr="00DE496E">
        <w:rPr>
          <w:rFonts w:cs="Tahoma"/>
          <w:szCs w:val="20"/>
        </w:rPr>
        <w:t xml:space="preserve"> </w:t>
      </w:r>
    </w:p>
    <w:p w:rsidR="007B73D8" w:rsidRPr="00585CCF" w:rsidRDefault="007B73D8" w:rsidP="007B73D8">
      <w:pPr>
        <w:rPr>
          <w:rFonts w:cs="Tahoma"/>
          <w:b/>
          <w:szCs w:val="20"/>
          <w:vertAlign w:val="superscript"/>
        </w:rPr>
      </w:pPr>
      <w:r w:rsidRPr="007B73D8">
        <w:rPr>
          <w:rFonts w:cs="Tahoma"/>
          <w:szCs w:val="20"/>
        </w:rPr>
        <w:t>Na poti v šol</w:t>
      </w:r>
      <w:r w:rsidR="00084D78">
        <w:rPr>
          <w:rFonts w:cs="Tahoma"/>
          <w:szCs w:val="20"/>
        </w:rPr>
        <w:t>o</w:t>
      </w:r>
      <w:r w:rsidRPr="007B73D8">
        <w:rPr>
          <w:rFonts w:cs="Tahoma"/>
          <w:szCs w:val="20"/>
        </w:rPr>
        <w:t xml:space="preserve"> ter domov mora imeti učenec spremstvo polno</w:t>
      </w:r>
      <w:r w:rsidR="00515BFE">
        <w:rPr>
          <w:rFonts w:cs="Tahoma"/>
          <w:szCs w:val="20"/>
        </w:rPr>
        <w:t>letne osebe. Spremljevalec učen</w:t>
      </w:r>
      <w:r w:rsidRPr="007B73D8">
        <w:rPr>
          <w:rFonts w:cs="Tahoma"/>
          <w:szCs w:val="20"/>
        </w:rPr>
        <w:t>ca je lahko učenec</w:t>
      </w:r>
      <w:r w:rsidR="00084D78">
        <w:rPr>
          <w:rFonts w:cs="Tahoma"/>
          <w:szCs w:val="20"/>
        </w:rPr>
        <w:t>,</w:t>
      </w:r>
      <w:r w:rsidRPr="007B73D8">
        <w:rPr>
          <w:rFonts w:cs="Tahoma"/>
          <w:szCs w:val="20"/>
        </w:rPr>
        <w:t xml:space="preserve"> starejši  od 10 let, če to dovolijo starši oziroma njegovi</w:t>
      </w:r>
      <w:r w:rsidR="000325E4" w:rsidRPr="000325E4">
        <w:rPr>
          <w:rFonts w:cs="Tahoma"/>
          <w:szCs w:val="20"/>
        </w:rPr>
        <w:t xml:space="preserve"> </w:t>
      </w:r>
      <w:r w:rsidR="000325E4" w:rsidRPr="007B73D8">
        <w:rPr>
          <w:rFonts w:cs="Tahoma"/>
          <w:szCs w:val="20"/>
        </w:rPr>
        <w:t>skrbniki</w:t>
      </w:r>
      <w:r w:rsidRPr="007B73D8">
        <w:rPr>
          <w:rFonts w:cs="Tahoma"/>
          <w:szCs w:val="20"/>
        </w:rPr>
        <w:t>.</w:t>
      </w:r>
    </w:p>
    <w:p w:rsidR="007B73D8" w:rsidRPr="007B73D8" w:rsidRDefault="00746186" w:rsidP="007B73D8">
      <w:pPr>
        <w:pStyle w:val="Odstavek"/>
        <w:spacing w:before="0"/>
        <w:ind w:firstLine="0"/>
        <w:rPr>
          <w:rFonts w:ascii="Tahoma" w:hAnsi="Tahoma" w:cs="Tahoma"/>
          <w:sz w:val="20"/>
          <w:szCs w:val="20"/>
        </w:rPr>
      </w:pPr>
      <w:r>
        <w:rPr>
          <w:rFonts w:ascii="Tahoma" w:hAnsi="Tahoma" w:cs="Tahoma"/>
          <w:sz w:val="20"/>
          <w:szCs w:val="20"/>
        </w:rPr>
        <w:t>Varovanje otrok v prvih dneh šolskega leta opravljajo občinski prostovoljci (redarji), člani posameznih društev v občini, ob pomoči Medobčinskega redarstva Maribor in Policije.</w:t>
      </w:r>
    </w:p>
    <w:p w:rsidR="000325E4" w:rsidRDefault="000325E4" w:rsidP="007B73D8">
      <w:pPr>
        <w:pStyle w:val="Odstavek"/>
        <w:spacing w:before="0"/>
        <w:ind w:firstLine="0"/>
        <w:rPr>
          <w:rFonts w:ascii="Tahoma" w:hAnsi="Tahoma" w:cs="Tahoma"/>
          <w:sz w:val="20"/>
          <w:szCs w:val="20"/>
        </w:rPr>
      </w:pPr>
    </w:p>
    <w:p w:rsidR="007B73D8" w:rsidRPr="007B73D8" w:rsidRDefault="007B73D8" w:rsidP="007B73D8">
      <w:pPr>
        <w:pStyle w:val="Odstavek"/>
        <w:spacing w:before="0"/>
        <w:ind w:firstLine="0"/>
        <w:rPr>
          <w:rFonts w:ascii="Tahoma" w:hAnsi="Tahoma" w:cs="Tahoma"/>
          <w:sz w:val="20"/>
          <w:szCs w:val="20"/>
        </w:rPr>
      </w:pPr>
      <w:r w:rsidRPr="007B73D8">
        <w:rPr>
          <w:rFonts w:ascii="Tahoma" w:hAnsi="Tahoma" w:cs="Tahoma"/>
          <w:sz w:val="20"/>
          <w:szCs w:val="20"/>
        </w:rPr>
        <w:t>Učenci, ki obiskujejo prvi razred osnovne šole, lahko prihajajo na:</w:t>
      </w:r>
    </w:p>
    <w:p w:rsidR="007B73D8" w:rsidRPr="007B73D8" w:rsidRDefault="007B73D8" w:rsidP="00DD612B">
      <w:pPr>
        <w:pStyle w:val="Odstavek"/>
        <w:numPr>
          <w:ilvl w:val="0"/>
          <w:numId w:val="18"/>
        </w:numPr>
        <w:spacing w:before="0"/>
        <w:rPr>
          <w:rFonts w:ascii="Tahoma" w:hAnsi="Tahoma" w:cs="Tahoma"/>
          <w:sz w:val="20"/>
          <w:szCs w:val="20"/>
        </w:rPr>
      </w:pPr>
      <w:r w:rsidRPr="007B73D8">
        <w:rPr>
          <w:rFonts w:ascii="Tahoma" w:hAnsi="Tahoma" w:cs="Tahoma"/>
          <w:sz w:val="20"/>
          <w:szCs w:val="20"/>
        </w:rPr>
        <w:t xml:space="preserve">območju umirjenega prometa in </w:t>
      </w:r>
    </w:p>
    <w:p w:rsidR="007B73D8" w:rsidRPr="007B73D8" w:rsidRDefault="007B73D8" w:rsidP="00DD612B">
      <w:pPr>
        <w:pStyle w:val="Odstavek"/>
        <w:numPr>
          <w:ilvl w:val="0"/>
          <w:numId w:val="18"/>
        </w:numPr>
        <w:spacing w:before="0"/>
        <w:rPr>
          <w:rFonts w:ascii="Tahoma" w:hAnsi="Tahoma" w:cs="Tahoma"/>
          <w:sz w:val="20"/>
          <w:szCs w:val="20"/>
        </w:rPr>
      </w:pPr>
      <w:r w:rsidRPr="007B73D8">
        <w:rPr>
          <w:rFonts w:ascii="Tahoma" w:hAnsi="Tahoma" w:cs="Tahoma"/>
          <w:sz w:val="20"/>
          <w:szCs w:val="20"/>
        </w:rPr>
        <w:t xml:space="preserve">območju za pešce </w:t>
      </w:r>
    </w:p>
    <w:p w:rsidR="002360B3" w:rsidRDefault="007B73D8" w:rsidP="000325E4">
      <w:pPr>
        <w:pStyle w:val="Odstavek"/>
        <w:spacing w:before="0"/>
        <w:ind w:firstLine="0"/>
        <w:rPr>
          <w:rFonts w:cs="Tahoma"/>
          <w:color w:val="FF0000"/>
          <w:szCs w:val="20"/>
        </w:rPr>
      </w:pPr>
      <w:r w:rsidRPr="007B73D8">
        <w:rPr>
          <w:rFonts w:ascii="Tahoma" w:hAnsi="Tahoma" w:cs="Tahoma"/>
          <w:sz w:val="20"/>
          <w:szCs w:val="20"/>
        </w:rPr>
        <w:t>v šolo tudi brez spremstva, če to dovolijo starši, skrbniki oziroma rejniki.</w:t>
      </w:r>
    </w:p>
    <w:p w:rsidR="00515BFE" w:rsidRDefault="00515BFE" w:rsidP="00014404">
      <w:pPr>
        <w:pStyle w:val="Naslov2"/>
      </w:pPr>
      <w:r w:rsidRPr="00332221">
        <w:t>UČEN</w:t>
      </w:r>
      <w:r>
        <w:t>E</w:t>
      </w:r>
      <w:r w:rsidRPr="00332221">
        <w:t xml:space="preserve">C – </w:t>
      </w:r>
      <w:r>
        <w:t>KOLESAR</w:t>
      </w:r>
      <w:r w:rsidR="00014404">
        <w:rPr>
          <w:rStyle w:val="Sprotnaopomba-sklic"/>
        </w:rPr>
        <w:footnoteReference w:id="5"/>
      </w:r>
    </w:p>
    <w:p w:rsidR="00A23764" w:rsidRDefault="00A23764" w:rsidP="00515BFE">
      <w:pPr>
        <w:pStyle w:val="Odstavek"/>
        <w:spacing w:before="0"/>
        <w:ind w:firstLine="0"/>
        <w:rPr>
          <w:rFonts w:ascii="Tahoma" w:eastAsia="Calibri" w:hAnsi="Tahoma" w:cs="Tahoma"/>
          <w:sz w:val="20"/>
          <w:szCs w:val="20"/>
        </w:rPr>
      </w:pPr>
    </w:p>
    <w:p w:rsidR="00404E7B" w:rsidRPr="00332221" w:rsidRDefault="00404E7B" w:rsidP="00404E7B">
      <w:pPr>
        <w:autoSpaceDE w:val="0"/>
        <w:autoSpaceDN w:val="0"/>
        <w:adjustRightInd w:val="0"/>
        <w:rPr>
          <w:rFonts w:cs="Tahoma"/>
          <w:b/>
          <w:szCs w:val="20"/>
        </w:rPr>
      </w:pPr>
      <w:r w:rsidRPr="00332221">
        <w:rPr>
          <w:rFonts w:cs="Tahoma"/>
          <w:b/>
          <w:szCs w:val="20"/>
        </w:rPr>
        <w:t xml:space="preserve">Usposabljanje </w:t>
      </w:r>
      <w:r>
        <w:rPr>
          <w:rFonts w:cs="Tahoma"/>
          <w:b/>
          <w:szCs w:val="20"/>
        </w:rPr>
        <w:t>za vožnjo s kolesom</w:t>
      </w:r>
    </w:p>
    <w:p w:rsidR="00404E7B" w:rsidRPr="00E63FD6" w:rsidRDefault="00404E7B" w:rsidP="00404E7B">
      <w:pPr>
        <w:jc w:val="both"/>
        <w:rPr>
          <w:rFonts w:cs="Tahoma"/>
          <w:szCs w:val="20"/>
        </w:rPr>
      </w:pPr>
      <w:r>
        <w:rPr>
          <w:rFonts w:cs="Tahoma"/>
          <w:szCs w:val="20"/>
        </w:rPr>
        <w:t xml:space="preserve">Učenci </w:t>
      </w:r>
      <w:r w:rsidRPr="00E63FD6">
        <w:rPr>
          <w:rFonts w:cs="Tahoma"/>
          <w:szCs w:val="20"/>
        </w:rPr>
        <w:t>se uspos</w:t>
      </w:r>
      <w:r>
        <w:rPr>
          <w:rFonts w:cs="Tahoma"/>
          <w:szCs w:val="20"/>
        </w:rPr>
        <w:t>a</w:t>
      </w:r>
      <w:r w:rsidRPr="00E63FD6">
        <w:rPr>
          <w:rFonts w:cs="Tahoma"/>
          <w:szCs w:val="20"/>
        </w:rPr>
        <w:t>b</w:t>
      </w:r>
      <w:r>
        <w:rPr>
          <w:rFonts w:cs="Tahoma"/>
          <w:szCs w:val="20"/>
        </w:rPr>
        <w:t xml:space="preserve">ljajo </w:t>
      </w:r>
      <w:r w:rsidRPr="00E63FD6">
        <w:rPr>
          <w:rFonts w:cs="Tahoma"/>
          <w:szCs w:val="20"/>
        </w:rPr>
        <w:t>za vožnjo</w:t>
      </w:r>
      <w:r w:rsidR="00AB7AA3">
        <w:rPr>
          <w:rFonts w:cs="Tahoma"/>
          <w:szCs w:val="20"/>
        </w:rPr>
        <w:t xml:space="preserve"> s</w:t>
      </w:r>
      <w:r w:rsidRPr="00E63FD6">
        <w:rPr>
          <w:rFonts w:cs="Tahoma"/>
          <w:szCs w:val="20"/>
        </w:rPr>
        <w:t xml:space="preserve"> koles</w:t>
      </w:r>
      <w:r w:rsidR="00AB7AA3">
        <w:rPr>
          <w:rFonts w:cs="Tahoma"/>
          <w:szCs w:val="20"/>
        </w:rPr>
        <w:t>om</w:t>
      </w:r>
      <w:r>
        <w:rPr>
          <w:rFonts w:cs="Tahoma"/>
          <w:szCs w:val="20"/>
        </w:rPr>
        <w:t xml:space="preserve"> v osnovni šoli.</w:t>
      </w:r>
      <w:r w:rsidRPr="00E63FD6">
        <w:rPr>
          <w:rFonts w:cs="Tahoma"/>
          <w:szCs w:val="20"/>
        </w:rPr>
        <w:t xml:space="preserve"> </w:t>
      </w:r>
      <w:r>
        <w:rPr>
          <w:rFonts w:cs="Tahoma"/>
          <w:szCs w:val="20"/>
        </w:rPr>
        <w:t>Ko opravi</w:t>
      </w:r>
      <w:r w:rsidR="000325E4">
        <w:rPr>
          <w:rFonts w:cs="Tahoma"/>
          <w:szCs w:val="20"/>
        </w:rPr>
        <w:t>jo</w:t>
      </w:r>
      <w:r>
        <w:rPr>
          <w:rFonts w:cs="Tahoma"/>
          <w:szCs w:val="20"/>
        </w:rPr>
        <w:t xml:space="preserve"> kolesarski izpit, </w:t>
      </w:r>
      <w:r w:rsidRPr="00E63FD6">
        <w:rPr>
          <w:rFonts w:cs="Tahoma"/>
          <w:szCs w:val="20"/>
        </w:rPr>
        <w:t>dobi</w:t>
      </w:r>
      <w:r w:rsidR="000325E4">
        <w:rPr>
          <w:rFonts w:cs="Tahoma"/>
          <w:szCs w:val="20"/>
        </w:rPr>
        <w:t>jo</w:t>
      </w:r>
      <w:r w:rsidRPr="00E63FD6">
        <w:rPr>
          <w:rFonts w:cs="Tahoma"/>
          <w:szCs w:val="20"/>
        </w:rPr>
        <w:t xml:space="preserve"> v osnovni šoli kolesarsko izkaznico.</w:t>
      </w:r>
    </w:p>
    <w:p w:rsidR="00404E7B" w:rsidRDefault="00404E7B" w:rsidP="00404E7B">
      <w:pPr>
        <w:autoSpaceDE w:val="0"/>
        <w:autoSpaceDN w:val="0"/>
        <w:adjustRightInd w:val="0"/>
        <w:rPr>
          <w:rFonts w:cs="Tahoma"/>
          <w:b/>
          <w:szCs w:val="20"/>
        </w:rPr>
      </w:pPr>
    </w:p>
    <w:p w:rsidR="00404E7B" w:rsidRPr="00E63FD6" w:rsidRDefault="00404E7B" w:rsidP="00404E7B">
      <w:pPr>
        <w:autoSpaceDE w:val="0"/>
        <w:autoSpaceDN w:val="0"/>
        <w:adjustRightInd w:val="0"/>
        <w:rPr>
          <w:rFonts w:cs="Tahoma"/>
          <w:szCs w:val="20"/>
        </w:rPr>
      </w:pPr>
      <w:r w:rsidRPr="00E63FD6">
        <w:rPr>
          <w:rFonts w:cs="Tahoma"/>
          <w:b/>
          <w:szCs w:val="20"/>
        </w:rPr>
        <w:t xml:space="preserve">Učitelj, </w:t>
      </w:r>
      <w:r w:rsidRPr="00E63FD6">
        <w:rPr>
          <w:rFonts w:cs="Tahoma"/>
          <w:szCs w:val="20"/>
        </w:rPr>
        <w:t>ki v osnovni šoli usposablja otroke v vožnji</w:t>
      </w:r>
      <w:r w:rsidR="00AB7AA3">
        <w:rPr>
          <w:rFonts w:cs="Tahoma"/>
          <w:szCs w:val="20"/>
        </w:rPr>
        <w:t xml:space="preserve"> s</w:t>
      </w:r>
      <w:r w:rsidRPr="00E63FD6">
        <w:rPr>
          <w:rFonts w:cs="Tahoma"/>
          <w:szCs w:val="20"/>
        </w:rPr>
        <w:t xml:space="preserve"> koles</w:t>
      </w:r>
      <w:r w:rsidR="00AB7AA3">
        <w:rPr>
          <w:rFonts w:cs="Tahoma"/>
          <w:szCs w:val="20"/>
        </w:rPr>
        <w:t>om</w:t>
      </w:r>
      <w:r w:rsidRPr="00E63FD6">
        <w:rPr>
          <w:rFonts w:cs="Tahoma"/>
          <w:szCs w:val="20"/>
        </w:rPr>
        <w:t xml:space="preserve">, sme spremljati največ </w:t>
      </w:r>
      <w:r w:rsidRPr="00E63FD6">
        <w:rPr>
          <w:rFonts w:cs="Tahoma"/>
          <w:b/>
          <w:szCs w:val="20"/>
        </w:rPr>
        <w:t>pet otrok hkrati</w:t>
      </w:r>
      <w:r w:rsidRPr="00E63FD6">
        <w:rPr>
          <w:rFonts w:cs="Tahoma"/>
          <w:szCs w:val="20"/>
        </w:rPr>
        <w:t xml:space="preserve">, če so drugi vozniki na to opozorjeni s predpisano prometno signalizacijo. </w:t>
      </w:r>
    </w:p>
    <w:p w:rsidR="00404E7B" w:rsidRPr="00E63FD6" w:rsidRDefault="00404E7B" w:rsidP="00404E7B">
      <w:pPr>
        <w:jc w:val="both"/>
        <w:rPr>
          <w:rFonts w:cs="Tahoma"/>
          <w:szCs w:val="20"/>
        </w:rPr>
      </w:pPr>
    </w:p>
    <w:p w:rsidR="00404E7B" w:rsidRPr="0017439B" w:rsidRDefault="00404E7B" w:rsidP="00404E7B">
      <w:pPr>
        <w:jc w:val="both"/>
        <w:rPr>
          <w:rFonts w:cs="Tahoma"/>
          <w:b/>
          <w:szCs w:val="20"/>
          <w:vertAlign w:val="superscript"/>
        </w:rPr>
      </w:pPr>
      <w:r w:rsidRPr="00E63FD6">
        <w:rPr>
          <w:rFonts w:cs="Tahoma"/>
          <w:szCs w:val="20"/>
        </w:rPr>
        <w:t>Med opravljanjem kolesarskega izpita spremstvo iz prejšnjega odstavka ni potrebno, če so drugi vozniki na to opozorjeni s predpisano prometno signalizacijo.</w:t>
      </w:r>
    </w:p>
    <w:p w:rsidR="00404E7B" w:rsidRDefault="00404E7B" w:rsidP="00515BFE">
      <w:pPr>
        <w:pStyle w:val="Odstavek"/>
        <w:spacing w:before="0"/>
        <w:ind w:firstLine="0"/>
        <w:rPr>
          <w:rFonts w:ascii="Tahoma" w:eastAsia="Calibri" w:hAnsi="Tahoma" w:cs="Tahoma"/>
          <w:sz w:val="20"/>
          <w:szCs w:val="20"/>
        </w:rPr>
      </w:pPr>
    </w:p>
    <w:p w:rsidR="00404E7B" w:rsidRPr="00404E7B" w:rsidRDefault="00404E7B" w:rsidP="00515BFE">
      <w:pPr>
        <w:pStyle w:val="Odstavek"/>
        <w:spacing w:before="0"/>
        <w:ind w:firstLine="0"/>
        <w:rPr>
          <w:rFonts w:ascii="Tahoma" w:eastAsia="Calibri" w:hAnsi="Tahoma" w:cs="Tahoma"/>
          <w:b/>
          <w:sz w:val="20"/>
          <w:szCs w:val="20"/>
        </w:rPr>
      </w:pPr>
      <w:r w:rsidRPr="00404E7B">
        <w:rPr>
          <w:rFonts w:ascii="Tahoma" w:eastAsia="Calibri" w:hAnsi="Tahoma" w:cs="Tahoma"/>
          <w:b/>
          <w:sz w:val="20"/>
          <w:szCs w:val="20"/>
        </w:rPr>
        <w:t>Vožnja s kolesom</w:t>
      </w:r>
    </w:p>
    <w:p w:rsidR="00515BFE" w:rsidRPr="000325E4" w:rsidRDefault="00515BFE" w:rsidP="00515BFE">
      <w:pPr>
        <w:pStyle w:val="Odstavek"/>
        <w:spacing w:before="0"/>
        <w:ind w:firstLine="0"/>
        <w:rPr>
          <w:rFonts w:ascii="Tahoma" w:eastAsia="Calibri" w:hAnsi="Tahoma" w:cs="Tahoma"/>
          <w:sz w:val="20"/>
          <w:szCs w:val="20"/>
        </w:rPr>
      </w:pPr>
      <w:r w:rsidRPr="000325E4">
        <w:rPr>
          <w:rFonts w:ascii="Tahoma" w:eastAsia="Calibri" w:hAnsi="Tahoma" w:cs="Tahoma"/>
          <w:sz w:val="20"/>
          <w:szCs w:val="20"/>
        </w:rPr>
        <w:t>Učen</w:t>
      </w:r>
      <w:r w:rsidR="000325E4" w:rsidRPr="000325E4">
        <w:rPr>
          <w:rFonts w:ascii="Tahoma" w:eastAsia="Calibri" w:hAnsi="Tahoma" w:cs="Tahoma"/>
          <w:sz w:val="20"/>
          <w:szCs w:val="20"/>
        </w:rPr>
        <w:t>ec</w:t>
      </w:r>
      <w:r w:rsidRPr="000325E4">
        <w:rPr>
          <w:rFonts w:ascii="Tahoma" w:eastAsia="Calibri" w:hAnsi="Tahoma" w:cs="Tahoma"/>
          <w:sz w:val="20"/>
          <w:szCs w:val="20"/>
        </w:rPr>
        <w:t xml:space="preserve"> do 6. leta starosti</w:t>
      </w:r>
      <w:r w:rsidR="00014404" w:rsidRPr="000325E4">
        <w:rPr>
          <w:rFonts w:ascii="Tahoma" w:eastAsia="Calibri" w:hAnsi="Tahoma" w:cs="Tahoma"/>
          <w:sz w:val="20"/>
          <w:szCs w:val="20"/>
        </w:rPr>
        <w:t xml:space="preserve"> sme voziti kolo</w:t>
      </w:r>
      <w:r w:rsidRPr="000325E4">
        <w:rPr>
          <w:rFonts w:ascii="Tahoma" w:eastAsia="Calibri" w:hAnsi="Tahoma" w:cs="Tahoma"/>
          <w:sz w:val="20"/>
          <w:szCs w:val="20"/>
        </w:rPr>
        <w:t>:</w:t>
      </w:r>
    </w:p>
    <w:p w:rsidR="00515BFE" w:rsidRPr="000325E4" w:rsidRDefault="00515BFE" w:rsidP="00DD612B">
      <w:pPr>
        <w:pStyle w:val="Odstavek"/>
        <w:numPr>
          <w:ilvl w:val="0"/>
          <w:numId w:val="20"/>
        </w:numPr>
        <w:spacing w:before="0"/>
        <w:rPr>
          <w:rFonts w:ascii="Tahoma" w:eastAsia="Calibri" w:hAnsi="Tahoma" w:cs="Tahoma"/>
          <w:sz w:val="20"/>
          <w:szCs w:val="20"/>
        </w:rPr>
      </w:pPr>
      <w:r w:rsidRPr="000325E4">
        <w:rPr>
          <w:rFonts w:ascii="Tahoma" w:eastAsia="Calibri" w:hAnsi="Tahoma" w:cs="Tahoma"/>
          <w:sz w:val="20"/>
          <w:szCs w:val="20"/>
        </w:rPr>
        <w:t xml:space="preserve">le na pešpoti ali v območju za pešce, </w:t>
      </w:r>
    </w:p>
    <w:p w:rsidR="00515BFE" w:rsidRPr="000325E4" w:rsidRDefault="00515BFE" w:rsidP="00DD612B">
      <w:pPr>
        <w:pStyle w:val="Odstavek"/>
        <w:numPr>
          <w:ilvl w:val="0"/>
          <w:numId w:val="20"/>
        </w:numPr>
        <w:spacing w:before="0"/>
        <w:rPr>
          <w:rFonts w:ascii="Tahoma" w:eastAsia="Calibri" w:hAnsi="Tahoma" w:cs="Tahoma"/>
          <w:sz w:val="20"/>
          <w:szCs w:val="20"/>
        </w:rPr>
      </w:pPr>
      <w:r w:rsidRPr="000325E4">
        <w:rPr>
          <w:rFonts w:ascii="Tahoma" w:eastAsia="Calibri" w:hAnsi="Tahoma" w:cs="Tahoma"/>
          <w:sz w:val="20"/>
          <w:szCs w:val="20"/>
        </w:rPr>
        <w:t>v spremstvu polnoletne osebe tudi v območju umirjenega prometa.</w:t>
      </w:r>
    </w:p>
    <w:p w:rsidR="00DE496E" w:rsidRDefault="00DE496E" w:rsidP="00515BFE">
      <w:pPr>
        <w:rPr>
          <w:rFonts w:cs="Tahoma"/>
          <w:szCs w:val="20"/>
        </w:rPr>
      </w:pPr>
    </w:p>
    <w:p w:rsidR="00515BFE" w:rsidRDefault="00515BFE" w:rsidP="00515BFE">
      <w:pPr>
        <w:rPr>
          <w:rFonts w:cs="Tahoma"/>
          <w:szCs w:val="20"/>
        </w:rPr>
      </w:pPr>
      <w:r>
        <w:rPr>
          <w:rFonts w:cs="Tahoma"/>
          <w:szCs w:val="20"/>
        </w:rPr>
        <w:t xml:space="preserve">Učenec </w:t>
      </w:r>
      <w:r w:rsidRPr="00515BFE">
        <w:rPr>
          <w:rFonts w:cs="Tahoma"/>
          <w:szCs w:val="20"/>
        </w:rPr>
        <w:t xml:space="preserve">do 14. leta starosti, ki </w:t>
      </w:r>
      <w:r w:rsidRPr="00515BFE">
        <w:rPr>
          <w:rFonts w:cs="Tahoma"/>
          <w:b/>
          <w:szCs w:val="20"/>
        </w:rPr>
        <w:t>nima</w:t>
      </w:r>
      <w:r w:rsidRPr="00515BFE">
        <w:rPr>
          <w:rFonts w:cs="Tahoma"/>
          <w:szCs w:val="20"/>
        </w:rPr>
        <w:t xml:space="preserve"> opravljenega kolesarskega izpita</w:t>
      </w:r>
      <w:r>
        <w:rPr>
          <w:rFonts w:cs="Tahoma"/>
          <w:szCs w:val="20"/>
        </w:rPr>
        <w:t>:</w:t>
      </w:r>
    </w:p>
    <w:p w:rsidR="00515BFE" w:rsidRPr="00BD5056" w:rsidRDefault="00515BFE" w:rsidP="00DD612B">
      <w:pPr>
        <w:pStyle w:val="Odstavekseznama"/>
        <w:numPr>
          <w:ilvl w:val="0"/>
          <w:numId w:val="21"/>
        </w:numPr>
        <w:rPr>
          <w:rFonts w:cs="Tahoma"/>
          <w:szCs w:val="20"/>
        </w:rPr>
      </w:pPr>
      <w:r w:rsidRPr="00515BFE">
        <w:rPr>
          <w:rFonts w:cs="Tahoma"/>
          <w:szCs w:val="20"/>
        </w:rPr>
        <w:t>sme voziti kolo v cestnem prometu le v spremstvu polnoletne osebe</w:t>
      </w:r>
      <w:r w:rsidR="00757CB7">
        <w:rPr>
          <w:rFonts w:cs="Tahoma"/>
          <w:szCs w:val="20"/>
        </w:rPr>
        <w:t xml:space="preserve"> </w:t>
      </w:r>
      <w:r w:rsidR="00757CB7" w:rsidRPr="00BD5056">
        <w:rPr>
          <w:rFonts w:cs="Tahoma"/>
          <w:szCs w:val="20"/>
        </w:rPr>
        <w:t>(lahko spremlja največ dva otroka)</w:t>
      </w:r>
      <w:r w:rsidRPr="00BD5056">
        <w:rPr>
          <w:rFonts w:cs="Tahoma"/>
          <w:szCs w:val="20"/>
        </w:rPr>
        <w:t xml:space="preserve">. </w:t>
      </w:r>
    </w:p>
    <w:p w:rsidR="00515BFE" w:rsidRDefault="00515BFE" w:rsidP="00515BFE">
      <w:pPr>
        <w:pStyle w:val="Odstavek"/>
        <w:spacing w:before="0"/>
        <w:ind w:firstLine="0"/>
        <w:rPr>
          <w:rFonts w:eastAsia="Calibri"/>
          <w:color w:val="0000CC"/>
          <w:sz w:val="16"/>
          <w:szCs w:val="16"/>
        </w:rPr>
      </w:pPr>
    </w:p>
    <w:p w:rsidR="00170356" w:rsidRPr="00170356" w:rsidRDefault="00170356" w:rsidP="00170356">
      <w:pPr>
        <w:pStyle w:val="Odstavek"/>
        <w:spacing w:before="0"/>
        <w:ind w:firstLine="0"/>
        <w:rPr>
          <w:rFonts w:ascii="Tahoma" w:eastAsia="Calibri" w:hAnsi="Tahoma" w:cs="Tahoma"/>
          <w:sz w:val="20"/>
          <w:szCs w:val="20"/>
        </w:rPr>
      </w:pPr>
      <w:r w:rsidRPr="00170356">
        <w:rPr>
          <w:rFonts w:ascii="Tahoma" w:eastAsia="Calibri" w:hAnsi="Tahoma" w:cs="Tahoma"/>
          <w:sz w:val="20"/>
          <w:szCs w:val="20"/>
        </w:rPr>
        <w:t xml:space="preserve">Učenec sme </w:t>
      </w:r>
      <w:r w:rsidR="00BB6E84">
        <w:rPr>
          <w:rFonts w:ascii="Tahoma" w:eastAsia="Calibri" w:hAnsi="Tahoma" w:cs="Tahoma"/>
          <w:sz w:val="20"/>
          <w:szCs w:val="20"/>
        </w:rPr>
        <w:t xml:space="preserve">v cestnem prometu </w:t>
      </w:r>
      <w:r w:rsidRPr="00170356">
        <w:rPr>
          <w:rFonts w:ascii="Tahoma" w:eastAsia="Calibri" w:hAnsi="Tahoma" w:cs="Tahoma"/>
          <w:sz w:val="20"/>
          <w:szCs w:val="20"/>
        </w:rPr>
        <w:t>samostojno voziti kolo:</w:t>
      </w:r>
    </w:p>
    <w:p w:rsidR="00170356" w:rsidRPr="00014404" w:rsidRDefault="00170356" w:rsidP="00DD612B">
      <w:pPr>
        <w:pStyle w:val="Odstavek"/>
        <w:numPr>
          <w:ilvl w:val="0"/>
          <w:numId w:val="21"/>
        </w:numPr>
        <w:spacing w:before="0"/>
        <w:rPr>
          <w:rFonts w:ascii="Tahoma" w:eastAsia="Calibri" w:hAnsi="Tahoma" w:cs="Tahoma"/>
          <w:sz w:val="20"/>
          <w:szCs w:val="20"/>
        </w:rPr>
      </w:pPr>
      <w:r w:rsidRPr="00014404">
        <w:rPr>
          <w:rFonts w:ascii="Tahoma" w:eastAsia="Calibri" w:hAnsi="Tahoma" w:cs="Tahoma"/>
          <w:sz w:val="20"/>
          <w:szCs w:val="20"/>
        </w:rPr>
        <w:t xml:space="preserve">če je star najmanj 8 let in ima pri sebi veljavno kolesarsko izkaznico, </w:t>
      </w:r>
    </w:p>
    <w:p w:rsidR="00170356" w:rsidRPr="00014404" w:rsidRDefault="00014404" w:rsidP="00DD612B">
      <w:pPr>
        <w:pStyle w:val="Odstavek"/>
        <w:numPr>
          <w:ilvl w:val="0"/>
          <w:numId w:val="21"/>
        </w:numPr>
        <w:spacing w:before="0"/>
        <w:rPr>
          <w:rFonts w:ascii="Tahoma" w:eastAsia="Calibri" w:hAnsi="Tahoma" w:cs="Tahoma"/>
          <w:sz w:val="20"/>
          <w:szCs w:val="20"/>
        </w:rPr>
      </w:pPr>
      <w:r w:rsidRPr="00014404">
        <w:rPr>
          <w:rFonts w:ascii="Tahoma" w:eastAsia="Calibri" w:hAnsi="Tahoma" w:cs="Tahoma"/>
          <w:sz w:val="20"/>
          <w:szCs w:val="20"/>
        </w:rPr>
        <w:t>če</w:t>
      </w:r>
      <w:r w:rsidR="00170356" w:rsidRPr="00014404">
        <w:rPr>
          <w:rFonts w:ascii="Tahoma" w:eastAsia="Calibri" w:hAnsi="Tahoma" w:cs="Tahoma"/>
          <w:sz w:val="20"/>
          <w:szCs w:val="20"/>
        </w:rPr>
        <w:t xml:space="preserve"> je starejš</w:t>
      </w:r>
      <w:r w:rsidR="00AB7AA3">
        <w:rPr>
          <w:rFonts w:ascii="Tahoma" w:eastAsia="Calibri" w:hAnsi="Tahoma" w:cs="Tahoma"/>
          <w:sz w:val="20"/>
          <w:szCs w:val="20"/>
        </w:rPr>
        <w:t>i</w:t>
      </w:r>
      <w:r w:rsidR="00170356" w:rsidRPr="00014404">
        <w:rPr>
          <w:rFonts w:ascii="Tahoma" w:eastAsia="Calibri" w:hAnsi="Tahoma" w:cs="Tahoma"/>
          <w:sz w:val="20"/>
          <w:szCs w:val="20"/>
        </w:rPr>
        <w:t xml:space="preserve"> od 14 let.</w:t>
      </w:r>
    </w:p>
    <w:p w:rsidR="00A23764" w:rsidRDefault="00A23764" w:rsidP="00A23764">
      <w:pPr>
        <w:jc w:val="both"/>
        <w:rPr>
          <w:rFonts w:cs="Tahoma"/>
          <w:color w:val="0070C0"/>
          <w:szCs w:val="20"/>
        </w:rPr>
      </w:pPr>
    </w:p>
    <w:p w:rsidR="00A23764" w:rsidRPr="00A23764" w:rsidRDefault="00A23764" w:rsidP="00A23764">
      <w:pPr>
        <w:jc w:val="both"/>
        <w:rPr>
          <w:rFonts w:cs="Tahoma"/>
          <w:szCs w:val="20"/>
        </w:rPr>
      </w:pPr>
      <w:r w:rsidRPr="00A23764">
        <w:rPr>
          <w:rFonts w:cs="Tahoma"/>
          <w:szCs w:val="20"/>
        </w:rPr>
        <w:t xml:space="preserve">Učenec sme voziti v cestnem prometu </w:t>
      </w:r>
      <w:r w:rsidRPr="00A23764">
        <w:rPr>
          <w:rFonts w:cs="Tahoma"/>
          <w:b/>
          <w:szCs w:val="20"/>
        </w:rPr>
        <w:t>kolo s pomožnim motorjem</w:t>
      </w:r>
      <w:r w:rsidRPr="00A23764">
        <w:rPr>
          <w:rFonts w:cs="Tahoma"/>
          <w:szCs w:val="20"/>
        </w:rPr>
        <w:t>:</w:t>
      </w:r>
    </w:p>
    <w:p w:rsidR="00A23764" w:rsidRPr="00A23764" w:rsidRDefault="000325E4" w:rsidP="00A23764">
      <w:pPr>
        <w:pStyle w:val="Odstavekseznama"/>
        <w:numPr>
          <w:ilvl w:val="0"/>
          <w:numId w:val="27"/>
        </w:numPr>
        <w:jc w:val="both"/>
        <w:rPr>
          <w:rFonts w:cs="Tahoma"/>
          <w:szCs w:val="20"/>
        </w:rPr>
      </w:pPr>
      <w:r>
        <w:rPr>
          <w:rFonts w:cs="Tahoma"/>
          <w:szCs w:val="20"/>
        </w:rPr>
        <w:t xml:space="preserve">če </w:t>
      </w:r>
      <w:r w:rsidR="00A23764" w:rsidRPr="00A23764">
        <w:rPr>
          <w:rFonts w:cs="Tahoma"/>
          <w:szCs w:val="20"/>
        </w:rPr>
        <w:t>je star</w:t>
      </w:r>
      <w:r w:rsidR="00A23764" w:rsidRPr="00A23764">
        <w:rPr>
          <w:rFonts w:cs="Tahoma"/>
          <w:b/>
          <w:szCs w:val="20"/>
        </w:rPr>
        <w:t xml:space="preserve"> od 12. do 14. leta starosti</w:t>
      </w:r>
      <w:r w:rsidR="008049CC">
        <w:rPr>
          <w:rFonts w:cs="Tahoma"/>
          <w:szCs w:val="20"/>
        </w:rPr>
        <w:t xml:space="preserve"> in</w:t>
      </w:r>
      <w:r w:rsidR="00A23764" w:rsidRPr="00A23764">
        <w:rPr>
          <w:rFonts w:cs="Tahoma"/>
          <w:szCs w:val="20"/>
        </w:rPr>
        <w:t xml:space="preserve"> ima pri sebi kolesarsko izkaznico, </w:t>
      </w:r>
    </w:p>
    <w:p w:rsidR="00A23764" w:rsidRPr="008049CC" w:rsidRDefault="000325E4" w:rsidP="00A23764">
      <w:pPr>
        <w:pStyle w:val="Odstavekseznama"/>
        <w:numPr>
          <w:ilvl w:val="0"/>
          <w:numId w:val="27"/>
        </w:numPr>
        <w:jc w:val="both"/>
        <w:rPr>
          <w:rFonts w:cs="Tahoma"/>
          <w:b/>
          <w:szCs w:val="20"/>
        </w:rPr>
      </w:pPr>
      <w:r>
        <w:rPr>
          <w:rFonts w:cs="Tahoma"/>
          <w:szCs w:val="20"/>
        </w:rPr>
        <w:t>če</w:t>
      </w:r>
      <w:r w:rsidR="00A23764" w:rsidRPr="00A23764">
        <w:rPr>
          <w:rFonts w:cs="Tahoma"/>
          <w:szCs w:val="20"/>
        </w:rPr>
        <w:t xml:space="preserve"> je </w:t>
      </w:r>
      <w:r w:rsidR="00A23764" w:rsidRPr="00A23764">
        <w:rPr>
          <w:rFonts w:cs="Tahoma"/>
          <w:b/>
          <w:szCs w:val="20"/>
        </w:rPr>
        <w:t>starejši od 14 let</w:t>
      </w:r>
      <w:r w:rsidR="00A23764" w:rsidRPr="00A23764">
        <w:rPr>
          <w:rFonts w:cs="Tahoma"/>
          <w:szCs w:val="20"/>
        </w:rPr>
        <w:t>.</w:t>
      </w:r>
    </w:p>
    <w:p w:rsidR="00092553" w:rsidRPr="00332221" w:rsidRDefault="00092553" w:rsidP="00613082">
      <w:pPr>
        <w:autoSpaceDE w:val="0"/>
        <w:autoSpaceDN w:val="0"/>
        <w:adjustRightInd w:val="0"/>
        <w:rPr>
          <w:rFonts w:cs="Tahoma"/>
          <w:b/>
          <w:szCs w:val="20"/>
        </w:rPr>
      </w:pPr>
    </w:p>
    <w:p w:rsidR="00DB005C" w:rsidRDefault="00DB005C" w:rsidP="00170356">
      <w:pPr>
        <w:pStyle w:val="Odstavek"/>
        <w:spacing w:before="0"/>
        <w:ind w:firstLine="0"/>
        <w:rPr>
          <w:rFonts w:ascii="Tahoma" w:hAnsi="Tahoma" w:cs="Tahoma"/>
          <w:color w:val="FF0000"/>
          <w:sz w:val="20"/>
          <w:szCs w:val="20"/>
        </w:rPr>
      </w:pPr>
      <w:r w:rsidRPr="00DB005C">
        <w:rPr>
          <w:rFonts w:ascii="Tahoma" w:hAnsi="Tahoma" w:cs="Tahoma"/>
          <w:sz w:val="20"/>
          <w:szCs w:val="20"/>
        </w:rPr>
        <w:t>Učenec mora imeti med vožnjo kolesa ustrezno pripeto zaščitno kolesarsko čelado. Enako velja tudi takrat, ko se vozi na kolesu kot potnik</w:t>
      </w:r>
      <w:r w:rsidR="00014404">
        <w:rPr>
          <w:rFonts w:ascii="Tahoma" w:hAnsi="Tahoma" w:cs="Tahoma"/>
          <w:sz w:val="20"/>
          <w:szCs w:val="20"/>
        </w:rPr>
        <w:t>.</w:t>
      </w:r>
      <w:r w:rsidR="00014404">
        <w:rPr>
          <w:rStyle w:val="Sprotnaopomba-sklic"/>
          <w:rFonts w:ascii="Tahoma" w:hAnsi="Tahoma" w:cs="Tahoma"/>
          <w:sz w:val="20"/>
          <w:szCs w:val="20"/>
        </w:rPr>
        <w:footnoteReference w:id="6"/>
      </w:r>
      <w:r w:rsidRPr="00DB005C">
        <w:rPr>
          <w:rFonts w:ascii="Tahoma" w:hAnsi="Tahoma" w:cs="Tahoma"/>
          <w:color w:val="FF0000"/>
          <w:sz w:val="20"/>
          <w:szCs w:val="20"/>
        </w:rPr>
        <w:t xml:space="preserve"> </w:t>
      </w:r>
    </w:p>
    <w:p w:rsidR="00404E7B" w:rsidRDefault="00404E7B" w:rsidP="00404E7B">
      <w:pPr>
        <w:pStyle w:val="Odstavek"/>
        <w:spacing w:before="0"/>
        <w:ind w:firstLine="0"/>
        <w:rPr>
          <w:rFonts w:ascii="Tahoma" w:hAnsi="Tahoma" w:cs="Tahoma"/>
          <w:color w:val="FF0000"/>
          <w:sz w:val="20"/>
          <w:szCs w:val="20"/>
        </w:rPr>
      </w:pPr>
    </w:p>
    <w:p w:rsidR="00404E7B" w:rsidRPr="00404E7B" w:rsidRDefault="00404E7B" w:rsidP="00404E7B">
      <w:pPr>
        <w:pStyle w:val="Odstavek"/>
        <w:spacing w:before="0"/>
        <w:ind w:firstLine="0"/>
        <w:rPr>
          <w:rFonts w:ascii="Tahoma" w:hAnsi="Tahoma" w:cs="Tahoma"/>
          <w:sz w:val="20"/>
          <w:szCs w:val="20"/>
        </w:rPr>
      </w:pPr>
      <w:r w:rsidRPr="00404E7B">
        <w:rPr>
          <w:rFonts w:ascii="Tahoma" w:hAnsi="Tahoma" w:cs="Tahoma"/>
          <w:sz w:val="20"/>
          <w:szCs w:val="20"/>
        </w:rPr>
        <w:lastRenderedPageBreak/>
        <w:t>Učen</w:t>
      </w:r>
      <w:r w:rsidR="00AB7AA3">
        <w:rPr>
          <w:rFonts w:ascii="Tahoma" w:hAnsi="Tahoma" w:cs="Tahoma"/>
          <w:sz w:val="20"/>
          <w:szCs w:val="20"/>
        </w:rPr>
        <w:t>e</w:t>
      </w:r>
      <w:r w:rsidRPr="00404E7B">
        <w:rPr>
          <w:rFonts w:ascii="Tahoma" w:hAnsi="Tahoma" w:cs="Tahoma"/>
          <w:sz w:val="20"/>
          <w:szCs w:val="20"/>
        </w:rPr>
        <w:t>c se mora voziti po kolesarskem pasu, kolesarski stezi ali kolesarski poti. Kjer teh prometnih površin ni oziroma niso prevozne, sme voziti ob desnem robu smernega vozišča v smeri vožnje.</w:t>
      </w:r>
      <w:r w:rsidR="00014404">
        <w:rPr>
          <w:rStyle w:val="Sprotnaopomba-sklic"/>
          <w:rFonts w:ascii="Tahoma" w:hAnsi="Tahoma" w:cs="Tahoma"/>
          <w:sz w:val="20"/>
          <w:szCs w:val="20"/>
        </w:rPr>
        <w:footnoteReference w:id="7"/>
      </w:r>
    </w:p>
    <w:p w:rsidR="00404E7B" w:rsidRPr="00404E7B" w:rsidRDefault="00404E7B" w:rsidP="00170356">
      <w:pPr>
        <w:pStyle w:val="Odstavek"/>
        <w:spacing w:before="0"/>
        <w:ind w:firstLine="0"/>
        <w:rPr>
          <w:rFonts w:ascii="Tahoma" w:hAnsi="Tahoma" w:cs="Tahoma"/>
          <w:sz w:val="20"/>
          <w:szCs w:val="20"/>
        </w:rPr>
      </w:pPr>
    </w:p>
    <w:p w:rsidR="00170356" w:rsidRPr="0017439B" w:rsidRDefault="00170356" w:rsidP="00170356">
      <w:pPr>
        <w:pStyle w:val="Odstavek"/>
        <w:spacing w:before="0"/>
        <w:ind w:firstLine="0"/>
        <w:rPr>
          <w:rFonts w:ascii="Tahoma" w:hAnsi="Tahoma" w:cs="Tahoma"/>
          <w:b/>
          <w:sz w:val="20"/>
          <w:szCs w:val="20"/>
          <w:vertAlign w:val="superscript"/>
        </w:rPr>
      </w:pPr>
      <w:r w:rsidRPr="00C01AF2">
        <w:rPr>
          <w:rFonts w:ascii="Tahoma" w:hAnsi="Tahoma" w:cs="Tahoma"/>
          <w:sz w:val="20"/>
          <w:szCs w:val="20"/>
        </w:rPr>
        <w:t>Učenec se lahko vozi s kolesom tudi v območju za pešce tako, da ne ogroža pešcev.</w:t>
      </w:r>
      <w:r w:rsidR="00014404">
        <w:rPr>
          <w:rStyle w:val="Sprotnaopomba-sklic"/>
          <w:rFonts w:ascii="Tahoma" w:hAnsi="Tahoma" w:cs="Tahoma"/>
          <w:sz w:val="20"/>
          <w:szCs w:val="20"/>
        </w:rPr>
        <w:footnoteReference w:id="8"/>
      </w:r>
      <w:r w:rsidR="00DB005C" w:rsidRPr="00404E7B">
        <w:rPr>
          <w:rFonts w:ascii="Tahoma" w:hAnsi="Tahoma" w:cs="Tahoma"/>
          <w:color w:val="FF0000"/>
          <w:sz w:val="20"/>
          <w:szCs w:val="20"/>
          <w:vertAlign w:val="superscript"/>
        </w:rPr>
        <w:t xml:space="preserve"> </w:t>
      </w:r>
    </w:p>
    <w:p w:rsidR="00404E7B" w:rsidRDefault="00404E7B" w:rsidP="00E415D6">
      <w:pPr>
        <w:rPr>
          <w:rFonts w:cs="Tahoma"/>
          <w:b/>
          <w:color w:val="FF0000"/>
          <w:sz w:val="16"/>
          <w:szCs w:val="16"/>
        </w:rPr>
      </w:pPr>
    </w:p>
    <w:p w:rsidR="002360B3" w:rsidRPr="00F0255E" w:rsidRDefault="002360B3" w:rsidP="002360B3">
      <w:pPr>
        <w:autoSpaceDE w:val="0"/>
        <w:autoSpaceDN w:val="0"/>
        <w:adjustRightInd w:val="0"/>
        <w:rPr>
          <w:rFonts w:cs="Tahoma"/>
          <w:color w:val="FF0000"/>
          <w:szCs w:val="20"/>
          <w:vertAlign w:val="superscript"/>
        </w:rPr>
      </w:pPr>
      <w:r w:rsidRPr="002360B3">
        <w:rPr>
          <w:rFonts w:cs="Tahoma"/>
          <w:b/>
          <w:color w:val="000000"/>
          <w:szCs w:val="20"/>
        </w:rPr>
        <w:t xml:space="preserve">Varno kolo </w:t>
      </w:r>
      <w:r w:rsidRPr="00DE496E">
        <w:rPr>
          <w:rFonts w:cs="Tahoma"/>
          <w:b/>
          <w:color w:val="000000"/>
          <w:szCs w:val="20"/>
        </w:rPr>
        <w:t xml:space="preserve">- </w:t>
      </w:r>
      <w:r w:rsidRPr="002360B3">
        <w:rPr>
          <w:rFonts w:cs="Tahoma"/>
          <w:b/>
          <w:color w:val="000000"/>
          <w:szCs w:val="20"/>
        </w:rPr>
        <w:t>obvezna oprema kolesa</w:t>
      </w:r>
      <w:r w:rsidR="008049CC">
        <w:rPr>
          <w:rStyle w:val="Sprotnaopomba-sklic"/>
          <w:rFonts w:cs="Tahoma"/>
          <w:b/>
          <w:color w:val="000000"/>
          <w:szCs w:val="20"/>
        </w:rPr>
        <w:footnoteReference w:id="9"/>
      </w:r>
    </w:p>
    <w:p w:rsidR="00563072" w:rsidRDefault="00563072" w:rsidP="002360B3">
      <w:pPr>
        <w:autoSpaceDE w:val="0"/>
        <w:autoSpaceDN w:val="0"/>
        <w:adjustRightInd w:val="0"/>
        <w:rPr>
          <w:rFonts w:cs="Tahoma"/>
          <w:szCs w:val="20"/>
        </w:rPr>
      </w:pPr>
    </w:p>
    <w:p w:rsidR="002360B3" w:rsidRPr="00DE496E" w:rsidRDefault="002360B3" w:rsidP="002360B3">
      <w:pPr>
        <w:autoSpaceDE w:val="0"/>
        <w:autoSpaceDN w:val="0"/>
        <w:adjustRightInd w:val="0"/>
        <w:rPr>
          <w:rFonts w:cs="Tahoma"/>
          <w:szCs w:val="20"/>
        </w:rPr>
      </w:pPr>
      <w:r w:rsidRPr="00DE496E">
        <w:rPr>
          <w:rFonts w:cs="Tahoma"/>
          <w:szCs w:val="20"/>
        </w:rPr>
        <w:t>Kolo, ki ga uporablja učenec-kolesar, mora biti tehnično brezhibno opremljen:</w:t>
      </w:r>
    </w:p>
    <w:p w:rsidR="000E64B0" w:rsidRPr="000E64B0" w:rsidRDefault="000E64B0" w:rsidP="000E64B0">
      <w:pPr>
        <w:numPr>
          <w:ilvl w:val="0"/>
          <w:numId w:val="30"/>
        </w:numPr>
        <w:ind w:left="714" w:hanging="357"/>
        <w:rPr>
          <w:rFonts w:cs="Tahoma"/>
          <w:szCs w:val="20"/>
        </w:rPr>
      </w:pPr>
      <w:r w:rsidRPr="000E64B0">
        <w:rPr>
          <w:rFonts w:cs="Tahoma"/>
          <w:szCs w:val="20"/>
        </w:rPr>
        <w:t>prednja in zadnja zavora</w:t>
      </w:r>
      <w:r>
        <w:rPr>
          <w:rFonts w:cs="Tahoma"/>
          <w:szCs w:val="20"/>
        </w:rPr>
        <w:t>,</w:t>
      </w:r>
    </w:p>
    <w:p w:rsidR="000E64B0" w:rsidRPr="000E64B0" w:rsidRDefault="000E64B0" w:rsidP="000E64B0">
      <w:pPr>
        <w:numPr>
          <w:ilvl w:val="0"/>
          <w:numId w:val="30"/>
        </w:numPr>
        <w:ind w:left="714" w:hanging="357"/>
        <w:rPr>
          <w:rFonts w:cs="Tahoma"/>
          <w:szCs w:val="20"/>
        </w:rPr>
      </w:pPr>
      <w:r w:rsidRPr="000E64B0">
        <w:rPr>
          <w:rFonts w:cs="Tahoma"/>
          <w:szCs w:val="20"/>
        </w:rPr>
        <w:t>bela luč za osvetljevanje ceste</w:t>
      </w:r>
      <w:r>
        <w:rPr>
          <w:rFonts w:cs="Tahoma"/>
          <w:szCs w:val="20"/>
        </w:rPr>
        <w:t>,</w:t>
      </w:r>
    </w:p>
    <w:p w:rsidR="000E64B0" w:rsidRPr="000E64B0" w:rsidRDefault="000E64B0" w:rsidP="000E64B0">
      <w:pPr>
        <w:numPr>
          <w:ilvl w:val="0"/>
          <w:numId w:val="30"/>
        </w:numPr>
        <w:ind w:left="714" w:hanging="357"/>
        <w:rPr>
          <w:rFonts w:cs="Tahoma"/>
          <w:szCs w:val="20"/>
        </w:rPr>
      </w:pPr>
      <w:r w:rsidRPr="000E64B0">
        <w:rPr>
          <w:rFonts w:cs="Tahoma"/>
          <w:szCs w:val="20"/>
        </w:rPr>
        <w:t>rdeča luč na zadnjem blatniku</w:t>
      </w:r>
      <w:r>
        <w:rPr>
          <w:rFonts w:cs="Tahoma"/>
          <w:szCs w:val="20"/>
        </w:rPr>
        <w:t>,</w:t>
      </w:r>
    </w:p>
    <w:p w:rsidR="000E64B0" w:rsidRPr="000E64B0" w:rsidRDefault="000E64B0" w:rsidP="000E64B0">
      <w:pPr>
        <w:numPr>
          <w:ilvl w:val="0"/>
          <w:numId w:val="30"/>
        </w:numPr>
        <w:ind w:left="714" w:hanging="357"/>
        <w:rPr>
          <w:rFonts w:cs="Tahoma"/>
          <w:szCs w:val="20"/>
        </w:rPr>
      </w:pPr>
      <w:r w:rsidRPr="000E64B0">
        <w:rPr>
          <w:rFonts w:cs="Tahoma"/>
          <w:szCs w:val="20"/>
        </w:rPr>
        <w:t>rdeč</w:t>
      </w:r>
      <w:r w:rsidR="00746186">
        <w:rPr>
          <w:rFonts w:cs="Tahoma"/>
          <w:szCs w:val="20"/>
        </w:rPr>
        <w:t>i odsev</w:t>
      </w:r>
      <w:r w:rsidRPr="000E64B0">
        <w:rPr>
          <w:rFonts w:cs="Tahoma"/>
          <w:szCs w:val="20"/>
        </w:rPr>
        <w:t>nik</w:t>
      </w:r>
      <w:r>
        <w:rPr>
          <w:rFonts w:cs="Tahoma"/>
          <w:szCs w:val="20"/>
        </w:rPr>
        <w:t xml:space="preserve"> –</w:t>
      </w:r>
      <w:r w:rsidRPr="000E64B0">
        <w:rPr>
          <w:rFonts w:cs="Tahoma"/>
          <w:szCs w:val="20"/>
        </w:rPr>
        <w:t xml:space="preserve"> zadaj</w:t>
      </w:r>
      <w:r>
        <w:rPr>
          <w:rFonts w:cs="Tahoma"/>
          <w:szCs w:val="20"/>
        </w:rPr>
        <w:t>,</w:t>
      </w:r>
    </w:p>
    <w:p w:rsidR="000E64B0" w:rsidRPr="000E64B0" w:rsidRDefault="00746186" w:rsidP="000E64B0">
      <w:pPr>
        <w:numPr>
          <w:ilvl w:val="0"/>
          <w:numId w:val="30"/>
        </w:numPr>
        <w:ind w:left="714" w:hanging="357"/>
        <w:rPr>
          <w:rFonts w:cs="Tahoma"/>
          <w:szCs w:val="20"/>
        </w:rPr>
      </w:pPr>
      <w:r>
        <w:rPr>
          <w:rFonts w:cs="Tahoma"/>
          <w:szCs w:val="20"/>
        </w:rPr>
        <w:t>rumeni odsevnik</w:t>
      </w:r>
      <w:r w:rsidR="000E64B0" w:rsidRPr="000E64B0">
        <w:rPr>
          <w:rFonts w:cs="Tahoma"/>
          <w:szCs w:val="20"/>
        </w:rPr>
        <w:t xml:space="preserve"> v pedalih</w:t>
      </w:r>
      <w:r w:rsidR="000E64B0">
        <w:rPr>
          <w:rFonts w:cs="Tahoma"/>
          <w:szCs w:val="20"/>
        </w:rPr>
        <w:t>,</w:t>
      </w:r>
    </w:p>
    <w:p w:rsidR="000E64B0" w:rsidRPr="000E64B0" w:rsidRDefault="000E64B0" w:rsidP="000E64B0">
      <w:pPr>
        <w:numPr>
          <w:ilvl w:val="0"/>
          <w:numId w:val="30"/>
        </w:numPr>
        <w:ind w:left="714" w:hanging="357"/>
        <w:rPr>
          <w:rFonts w:cs="Tahoma"/>
          <w:szCs w:val="20"/>
        </w:rPr>
      </w:pPr>
      <w:r w:rsidRPr="000E64B0">
        <w:rPr>
          <w:rFonts w:cs="Tahoma"/>
          <w:szCs w:val="20"/>
        </w:rPr>
        <w:t>zvonec</w:t>
      </w:r>
      <w:r>
        <w:rPr>
          <w:rFonts w:cs="Tahoma"/>
          <w:szCs w:val="20"/>
        </w:rPr>
        <w:t>,</w:t>
      </w:r>
    </w:p>
    <w:p w:rsidR="000E64B0" w:rsidRDefault="00746186" w:rsidP="000E64B0">
      <w:pPr>
        <w:numPr>
          <w:ilvl w:val="0"/>
          <w:numId w:val="30"/>
        </w:numPr>
        <w:ind w:left="714" w:hanging="357"/>
        <w:rPr>
          <w:rFonts w:cs="Tahoma"/>
          <w:szCs w:val="20"/>
        </w:rPr>
      </w:pPr>
      <w:r>
        <w:rPr>
          <w:rFonts w:cs="Tahoma"/>
          <w:szCs w:val="20"/>
        </w:rPr>
        <w:t>bočni odsev</w:t>
      </w:r>
      <w:r w:rsidR="000E64B0" w:rsidRPr="000E64B0">
        <w:rPr>
          <w:rFonts w:cs="Tahoma"/>
          <w:szCs w:val="20"/>
        </w:rPr>
        <w:t>niki</w:t>
      </w:r>
      <w:r w:rsidR="000E64B0">
        <w:rPr>
          <w:rFonts w:cs="Tahoma"/>
          <w:szCs w:val="20"/>
        </w:rPr>
        <w:t>.</w:t>
      </w:r>
    </w:p>
    <w:p w:rsidR="000E491B" w:rsidRPr="005F0AAD" w:rsidRDefault="00DE496E" w:rsidP="008049CC">
      <w:pPr>
        <w:pStyle w:val="Naslov2"/>
      </w:pPr>
      <w:r w:rsidRPr="005F0AAD">
        <w:t>KOTALKE, ROLKE,</w:t>
      </w:r>
      <w:r w:rsidR="009F5496" w:rsidRPr="005F0AAD">
        <w:t xml:space="preserve"> ROLERJI,</w:t>
      </w:r>
      <w:r w:rsidRPr="005F0AAD">
        <w:t xml:space="preserve"> SKIRO</w:t>
      </w:r>
      <w:r w:rsidR="00443DA3" w:rsidRPr="005F0AAD">
        <w:t xml:space="preserve"> </w:t>
      </w:r>
      <w:r w:rsidR="008049CC" w:rsidRPr="005F0AAD">
        <w:rPr>
          <w:rStyle w:val="Sprotnaopomba-sklic"/>
        </w:rPr>
        <w:footnoteReference w:id="10"/>
      </w:r>
    </w:p>
    <w:p w:rsidR="009E0639" w:rsidRPr="005F0AAD" w:rsidRDefault="009E0639" w:rsidP="009E0639">
      <w:pPr>
        <w:autoSpaceDE w:val="0"/>
        <w:autoSpaceDN w:val="0"/>
        <w:adjustRightInd w:val="0"/>
        <w:rPr>
          <w:rFonts w:cs="Tahoma"/>
          <w:szCs w:val="20"/>
        </w:rPr>
      </w:pPr>
      <w:r w:rsidRPr="005F0AAD">
        <w:rPr>
          <w:rFonts w:cs="Tahoma"/>
          <w:bCs/>
          <w:szCs w:val="20"/>
        </w:rPr>
        <w:t>Če učenec na poti v šolo upo</w:t>
      </w:r>
      <w:r w:rsidR="009F5496" w:rsidRPr="005F0AAD">
        <w:rPr>
          <w:rFonts w:cs="Tahoma"/>
          <w:bCs/>
          <w:szCs w:val="20"/>
        </w:rPr>
        <w:t>rabljajo kotalke, rolerje, rolko</w:t>
      </w:r>
      <w:r w:rsidR="00443DA3" w:rsidRPr="005F0AAD">
        <w:rPr>
          <w:rFonts w:cs="Tahoma"/>
          <w:bCs/>
          <w:szCs w:val="20"/>
        </w:rPr>
        <w:t xml:space="preserve"> </w:t>
      </w:r>
      <w:r w:rsidR="009F5496" w:rsidRPr="005F0AAD">
        <w:rPr>
          <w:rFonts w:cs="Tahoma"/>
          <w:bCs/>
          <w:szCs w:val="20"/>
        </w:rPr>
        <w:t>ali</w:t>
      </w:r>
      <w:r w:rsidRPr="005F0AAD">
        <w:rPr>
          <w:rFonts w:cs="Tahoma"/>
          <w:bCs/>
          <w:szCs w:val="20"/>
        </w:rPr>
        <w:t xml:space="preserve"> skir</w:t>
      </w:r>
      <w:r w:rsidR="009F5496" w:rsidRPr="005F0AAD">
        <w:rPr>
          <w:rFonts w:cs="Tahoma"/>
          <w:bCs/>
          <w:szCs w:val="20"/>
        </w:rPr>
        <w:t>o,</w:t>
      </w:r>
      <w:r w:rsidRPr="005F0AAD">
        <w:rPr>
          <w:rFonts w:cs="Tahoma"/>
          <w:bCs/>
          <w:szCs w:val="20"/>
        </w:rPr>
        <w:t xml:space="preserve"> mora obvezno uporabljati čelado in upoštevati prometne predpise (smer vožnje, hitrost na pločnikih) in </w:t>
      </w:r>
      <w:r w:rsidRPr="005F0AAD">
        <w:rPr>
          <w:rFonts w:cs="Tahoma"/>
          <w:szCs w:val="20"/>
        </w:rPr>
        <w:t xml:space="preserve">ne sme ovirati ali ogrožati pešcev in kolesarjev. </w:t>
      </w:r>
    </w:p>
    <w:p w:rsidR="009E0639" w:rsidRDefault="009E0639" w:rsidP="009E0639">
      <w:pPr>
        <w:autoSpaceDE w:val="0"/>
        <w:autoSpaceDN w:val="0"/>
        <w:adjustRightInd w:val="0"/>
        <w:rPr>
          <w:rFonts w:cs="Tahoma"/>
          <w:szCs w:val="20"/>
        </w:rPr>
      </w:pPr>
    </w:p>
    <w:p w:rsidR="009E0639" w:rsidRPr="009E0639" w:rsidRDefault="009E0639" w:rsidP="009E0639">
      <w:pPr>
        <w:pStyle w:val="Odstavek"/>
        <w:spacing w:before="0"/>
        <w:ind w:firstLine="0"/>
        <w:rPr>
          <w:rFonts w:ascii="Tahoma" w:hAnsi="Tahoma" w:cs="Tahoma"/>
          <w:sz w:val="20"/>
          <w:szCs w:val="20"/>
        </w:rPr>
      </w:pPr>
      <w:r w:rsidRPr="009E0639">
        <w:rPr>
          <w:rFonts w:ascii="Tahoma" w:hAnsi="Tahoma" w:cs="Tahoma"/>
          <w:sz w:val="20"/>
          <w:szCs w:val="20"/>
        </w:rPr>
        <w:t>Nj</w:t>
      </w:r>
      <w:r w:rsidR="00AB7AA3">
        <w:rPr>
          <w:rFonts w:ascii="Tahoma" w:hAnsi="Tahoma" w:cs="Tahoma"/>
          <w:sz w:val="20"/>
          <w:szCs w:val="20"/>
        </w:rPr>
        <w:t>egova</w:t>
      </w:r>
      <w:r w:rsidRPr="009E0639">
        <w:rPr>
          <w:rFonts w:ascii="Tahoma" w:hAnsi="Tahoma" w:cs="Tahoma"/>
          <w:sz w:val="20"/>
          <w:szCs w:val="20"/>
        </w:rPr>
        <w:t xml:space="preserve"> hitrost ne sme preseči največje hitrosti, s kakršno se lahko gibljejo pešci.</w:t>
      </w:r>
    </w:p>
    <w:p w:rsidR="009E0639" w:rsidRDefault="009E0639" w:rsidP="009E0639">
      <w:pPr>
        <w:autoSpaceDE w:val="0"/>
        <w:autoSpaceDN w:val="0"/>
        <w:adjustRightInd w:val="0"/>
        <w:rPr>
          <w:rFonts w:cs="Tahoma"/>
          <w:szCs w:val="20"/>
        </w:rPr>
      </w:pPr>
    </w:p>
    <w:p w:rsidR="00A66D75" w:rsidRPr="00746186" w:rsidRDefault="00A66D75" w:rsidP="00A66D75">
      <w:pPr>
        <w:pStyle w:val="Navadensplet"/>
        <w:spacing w:before="0" w:beforeAutospacing="0" w:after="0" w:afterAutospacing="0"/>
        <w:rPr>
          <w:rFonts w:cs="Tahoma"/>
          <w:b/>
          <w:i/>
          <w:szCs w:val="20"/>
        </w:rPr>
      </w:pPr>
      <w:r w:rsidRPr="00746186">
        <w:rPr>
          <w:rFonts w:cs="Tahoma"/>
          <w:b/>
          <w:i/>
          <w:szCs w:val="20"/>
        </w:rPr>
        <w:t>Opomba!</w:t>
      </w:r>
    </w:p>
    <w:p w:rsidR="00A66D75" w:rsidRPr="00746186" w:rsidRDefault="00A66D75" w:rsidP="009E0639">
      <w:pPr>
        <w:pStyle w:val="Navadensplet"/>
        <w:spacing w:before="0" w:beforeAutospacing="0" w:after="0" w:afterAutospacing="0"/>
        <w:rPr>
          <w:rFonts w:cs="Tahoma"/>
          <w:i/>
          <w:szCs w:val="20"/>
        </w:rPr>
      </w:pPr>
      <w:r w:rsidRPr="00746186">
        <w:rPr>
          <w:rFonts w:cs="Tahoma"/>
          <w:b/>
          <w:i/>
          <w:szCs w:val="20"/>
        </w:rPr>
        <w:t>Z e</w:t>
      </w:r>
      <w:r w:rsidR="009E0639" w:rsidRPr="00746186">
        <w:rPr>
          <w:rFonts w:cs="Tahoma"/>
          <w:b/>
          <w:i/>
          <w:szCs w:val="20"/>
        </w:rPr>
        <w:t>lektričn</w:t>
      </w:r>
      <w:r w:rsidRPr="00746186">
        <w:rPr>
          <w:rFonts w:cs="Tahoma"/>
          <w:b/>
          <w:i/>
          <w:szCs w:val="20"/>
        </w:rPr>
        <w:t xml:space="preserve">imi </w:t>
      </w:r>
      <w:r w:rsidR="009F5496" w:rsidRPr="00746186">
        <w:rPr>
          <w:rFonts w:cs="Tahoma"/>
          <w:b/>
          <w:i/>
          <w:szCs w:val="20"/>
        </w:rPr>
        <w:t xml:space="preserve"> rolkami</w:t>
      </w:r>
      <w:r w:rsidRPr="00746186">
        <w:rPr>
          <w:rFonts w:cs="Tahoma"/>
          <w:b/>
          <w:i/>
          <w:szCs w:val="20"/>
        </w:rPr>
        <w:t>, skiroji</w:t>
      </w:r>
      <w:r w:rsidR="009E0639" w:rsidRPr="00746186">
        <w:rPr>
          <w:rFonts w:cs="Tahoma"/>
          <w:b/>
          <w:i/>
          <w:szCs w:val="20"/>
        </w:rPr>
        <w:t xml:space="preserve"> </w:t>
      </w:r>
      <w:r w:rsidR="009E0639" w:rsidRPr="00746186">
        <w:rPr>
          <w:rFonts w:cs="Tahoma"/>
          <w:i/>
          <w:szCs w:val="20"/>
        </w:rPr>
        <w:t xml:space="preserve">in </w:t>
      </w:r>
      <w:r w:rsidR="009E0639" w:rsidRPr="00746186">
        <w:rPr>
          <w:rFonts w:cs="Tahoma"/>
          <w:b/>
          <w:i/>
          <w:szCs w:val="20"/>
        </w:rPr>
        <w:t>podobn</w:t>
      </w:r>
      <w:r w:rsidRPr="00746186">
        <w:rPr>
          <w:rFonts w:cs="Tahoma"/>
          <w:b/>
          <w:i/>
          <w:szCs w:val="20"/>
        </w:rPr>
        <w:t xml:space="preserve">imi električnimi </w:t>
      </w:r>
      <w:r w:rsidR="009E0639" w:rsidRPr="00746186">
        <w:rPr>
          <w:rFonts w:cs="Tahoma"/>
          <w:b/>
          <w:i/>
          <w:szCs w:val="20"/>
        </w:rPr>
        <w:t>naprav</w:t>
      </w:r>
      <w:r w:rsidRPr="00746186">
        <w:rPr>
          <w:rFonts w:cs="Tahoma"/>
          <w:b/>
          <w:i/>
          <w:szCs w:val="20"/>
        </w:rPr>
        <w:t xml:space="preserve">ami, </w:t>
      </w:r>
      <w:r w:rsidRPr="00746186">
        <w:rPr>
          <w:rFonts w:cs="Tahoma"/>
          <w:i/>
          <w:szCs w:val="20"/>
        </w:rPr>
        <w:t>ki spadajo med posebna prevozna sredstva in jih naša zakonodaja še ne pozna oziroma priznava, se lahko učenci vozijo po pločnikih, poteh za pešce in kolesarskih poteh ter na območjih za pešce ter območjih umirjenega prometa in  ne smejo preseči hitrosti, s kakršno se gibljejo pešci.</w:t>
      </w:r>
    </w:p>
    <w:p w:rsidR="00512D6A" w:rsidRPr="00D57DC2" w:rsidRDefault="005F607F" w:rsidP="00E74C93">
      <w:pPr>
        <w:pStyle w:val="Naslov2"/>
      </w:pPr>
      <w:r w:rsidRPr="00D57DC2">
        <w:t>UČENEC –</w:t>
      </w:r>
      <w:r w:rsidR="00EE4376">
        <w:t xml:space="preserve"> </w:t>
      </w:r>
      <w:r w:rsidR="00DD410F" w:rsidRPr="00D57DC2">
        <w:t xml:space="preserve">POTNIK </w:t>
      </w:r>
      <w:r w:rsidR="00512D6A" w:rsidRPr="00D57DC2">
        <w:t>oziroma</w:t>
      </w:r>
      <w:r w:rsidR="00D57DC2">
        <w:t xml:space="preserve"> </w:t>
      </w:r>
      <w:r w:rsidR="00512D6A" w:rsidRPr="00D57DC2">
        <w:t>VOZAČ</w:t>
      </w:r>
    </w:p>
    <w:p w:rsidR="001E0D5C" w:rsidRDefault="00551316" w:rsidP="00A60B1B">
      <w:pPr>
        <w:pStyle w:val="Naslov3"/>
      </w:pPr>
      <w:r w:rsidRPr="00A60B1B">
        <w:t xml:space="preserve">Šolski </w:t>
      </w:r>
      <w:r w:rsidR="007E52F7">
        <w:t xml:space="preserve">brezplačen </w:t>
      </w:r>
      <w:r w:rsidRPr="00A60B1B">
        <w:t>prevoz – avtobus, kombi</w:t>
      </w:r>
      <w:r w:rsidR="00A60B1B" w:rsidRPr="00A60B1B">
        <w:rPr>
          <w:rStyle w:val="Sprotnaopomba-sklic"/>
          <w:rFonts w:eastAsia="Times New Roman" w:cs="Arial"/>
          <w:iCs/>
          <w:sz w:val="22"/>
          <w:szCs w:val="28"/>
        </w:rPr>
        <w:footnoteReference w:id="11"/>
      </w:r>
    </w:p>
    <w:p w:rsidR="003117C6" w:rsidRPr="004B4116" w:rsidRDefault="003117C6" w:rsidP="003117C6">
      <w:pPr>
        <w:rPr>
          <w:rFonts w:cs="Tahoma"/>
          <w:szCs w:val="20"/>
        </w:rPr>
      </w:pPr>
      <w:r w:rsidRPr="004B4116">
        <w:rPr>
          <w:rFonts w:cs="Tahoma"/>
          <w:szCs w:val="20"/>
        </w:rPr>
        <w:t>Za prevoz imajo učenci organiziran šolski avtobus ali kombi. Prevozi so organizirani takrat, ko konča s poukom večina učencev.</w:t>
      </w:r>
    </w:p>
    <w:p w:rsidR="003117C6" w:rsidRPr="004B4116" w:rsidRDefault="003117C6" w:rsidP="003117C6">
      <w:pPr>
        <w:rPr>
          <w:rFonts w:cs="Tahoma"/>
          <w:szCs w:val="20"/>
        </w:rPr>
      </w:pPr>
    </w:p>
    <w:p w:rsidR="007E52F7" w:rsidRPr="004B4116" w:rsidRDefault="003117C6" w:rsidP="007E52F7">
      <w:pPr>
        <w:jc w:val="both"/>
        <w:rPr>
          <w:rFonts w:cs="Tahoma"/>
          <w:szCs w:val="20"/>
          <w:lang w:eastAsia="ja-JP"/>
        </w:rPr>
      </w:pPr>
      <w:r w:rsidRPr="004B4116">
        <w:rPr>
          <w:rFonts w:cs="Tahoma"/>
          <w:szCs w:val="20"/>
        </w:rPr>
        <w:t xml:space="preserve">Šola predlaga lokalni skupnosti </w:t>
      </w:r>
      <w:r w:rsidR="007E52F7" w:rsidRPr="004B4116">
        <w:rPr>
          <w:rFonts w:cs="Tahoma"/>
          <w:szCs w:val="20"/>
          <w:lang w:eastAsia="ja-JP"/>
        </w:rPr>
        <w:t>brezplač</w:t>
      </w:r>
      <w:r w:rsidRPr="004B4116">
        <w:rPr>
          <w:rFonts w:cs="Tahoma"/>
          <w:szCs w:val="20"/>
          <w:lang w:eastAsia="ja-JP"/>
        </w:rPr>
        <w:t>e</w:t>
      </w:r>
      <w:r w:rsidR="007E52F7" w:rsidRPr="004B4116">
        <w:rPr>
          <w:rFonts w:cs="Tahoma"/>
          <w:szCs w:val="20"/>
          <w:lang w:eastAsia="ja-JP"/>
        </w:rPr>
        <w:t xml:space="preserve">n prevoza </w:t>
      </w:r>
      <w:r w:rsidRPr="004B4116">
        <w:rPr>
          <w:rFonts w:cs="Tahoma"/>
          <w:szCs w:val="20"/>
          <w:lang w:eastAsia="ja-JP"/>
        </w:rPr>
        <w:t xml:space="preserve">za </w:t>
      </w:r>
      <w:r w:rsidR="007E52F7" w:rsidRPr="004B4116">
        <w:rPr>
          <w:rFonts w:cs="Tahoma"/>
          <w:szCs w:val="20"/>
        </w:rPr>
        <w:t>učenc</w:t>
      </w:r>
      <w:r w:rsidRPr="004B4116">
        <w:rPr>
          <w:rFonts w:cs="Tahoma"/>
          <w:szCs w:val="20"/>
        </w:rPr>
        <w:t>e</w:t>
      </w:r>
      <w:r w:rsidR="007E52F7" w:rsidRPr="004B4116">
        <w:rPr>
          <w:rFonts w:cs="Tahoma"/>
          <w:szCs w:val="20"/>
          <w:lang w:eastAsia="ja-JP"/>
        </w:rPr>
        <w:t>:</w:t>
      </w:r>
    </w:p>
    <w:p w:rsidR="007E52F7" w:rsidRPr="004B4116" w:rsidRDefault="007E52F7" w:rsidP="007E52F7">
      <w:pPr>
        <w:pStyle w:val="Navadensplet"/>
        <w:numPr>
          <w:ilvl w:val="0"/>
          <w:numId w:val="48"/>
        </w:numPr>
        <w:spacing w:before="0" w:beforeAutospacing="0" w:after="0" w:afterAutospacing="0"/>
        <w:jc w:val="both"/>
        <w:rPr>
          <w:rFonts w:cs="Tahoma"/>
          <w:szCs w:val="20"/>
        </w:rPr>
      </w:pPr>
      <w:r w:rsidRPr="004B4116">
        <w:rPr>
          <w:rFonts w:cs="Tahoma"/>
          <w:szCs w:val="20"/>
        </w:rPr>
        <w:t>če je njihovo prebivališče oddaljeno več kot štiri kilometre od osnovne šole,</w:t>
      </w:r>
    </w:p>
    <w:p w:rsidR="007E52F7" w:rsidRPr="004B4116" w:rsidRDefault="007E52F7" w:rsidP="007E52F7">
      <w:pPr>
        <w:pStyle w:val="Navadensplet"/>
        <w:numPr>
          <w:ilvl w:val="0"/>
          <w:numId w:val="48"/>
        </w:numPr>
        <w:spacing w:before="0" w:beforeAutospacing="0" w:after="0" w:afterAutospacing="0"/>
        <w:jc w:val="both"/>
        <w:rPr>
          <w:rFonts w:cs="Tahoma"/>
          <w:szCs w:val="20"/>
        </w:rPr>
      </w:pPr>
      <w:r w:rsidRPr="004B4116">
        <w:rPr>
          <w:rFonts w:cs="Tahoma"/>
          <w:szCs w:val="20"/>
        </w:rPr>
        <w:t>v 1. razredu ne glede na oddaljenost njihovega prebivališča od osnovne šole,</w:t>
      </w:r>
    </w:p>
    <w:p w:rsidR="007E52F7" w:rsidRPr="004B4116" w:rsidRDefault="007E52F7" w:rsidP="007E52F7">
      <w:pPr>
        <w:pStyle w:val="Navadensplet"/>
        <w:numPr>
          <w:ilvl w:val="0"/>
          <w:numId w:val="48"/>
        </w:numPr>
        <w:spacing w:before="0" w:beforeAutospacing="0" w:after="0" w:afterAutospacing="0"/>
        <w:jc w:val="both"/>
        <w:rPr>
          <w:rFonts w:cs="Tahoma"/>
          <w:szCs w:val="20"/>
        </w:rPr>
      </w:pPr>
      <w:r w:rsidRPr="004B4116">
        <w:rPr>
          <w:rFonts w:cs="Tahoma"/>
          <w:szCs w:val="20"/>
        </w:rPr>
        <w:t>v ostalih razredih, če pristojni organ za preventivo v cestnem prometu ugotovi, da je ogrožena njihova varnost na poti v šolo,</w:t>
      </w:r>
    </w:p>
    <w:p w:rsidR="007E52F7" w:rsidRPr="004B4116" w:rsidRDefault="007E52F7" w:rsidP="007E52F7">
      <w:pPr>
        <w:pStyle w:val="Navadensplet"/>
        <w:numPr>
          <w:ilvl w:val="0"/>
          <w:numId w:val="48"/>
        </w:numPr>
        <w:spacing w:before="0" w:beforeAutospacing="0" w:after="0" w:afterAutospacing="0"/>
        <w:jc w:val="both"/>
        <w:rPr>
          <w:rFonts w:cs="Tahoma"/>
          <w:szCs w:val="20"/>
        </w:rPr>
      </w:pPr>
      <w:r w:rsidRPr="004B4116">
        <w:rPr>
          <w:rFonts w:cs="Tahoma"/>
          <w:szCs w:val="20"/>
        </w:rPr>
        <w:t>s posebnimi potrebami ne glede na oddaljenost njihovega prebivališča od osnovne šole, če je tako določeno v odločbi o usmeritvi.</w:t>
      </w:r>
    </w:p>
    <w:p w:rsidR="007E52F7" w:rsidRPr="004B4116" w:rsidRDefault="007E52F7" w:rsidP="002F0D60">
      <w:pPr>
        <w:jc w:val="both"/>
        <w:rPr>
          <w:rFonts w:cs="Tahoma"/>
          <w:strike/>
          <w:szCs w:val="20"/>
          <w:lang w:eastAsia="ja-JP"/>
        </w:rPr>
      </w:pPr>
    </w:p>
    <w:p w:rsidR="00854B2B" w:rsidRPr="00636127" w:rsidRDefault="00854B2B" w:rsidP="003117C6">
      <w:pPr>
        <w:pStyle w:val="odstavek1"/>
        <w:spacing w:before="0"/>
        <w:ind w:firstLine="0"/>
        <w:rPr>
          <w:rFonts w:ascii="Tahoma" w:hAnsi="Tahoma" w:cs="Tahoma"/>
          <w:b/>
          <w:sz w:val="20"/>
          <w:szCs w:val="20"/>
          <w:vertAlign w:val="superscript"/>
        </w:rPr>
      </w:pPr>
      <w:r w:rsidRPr="00854B2B">
        <w:rPr>
          <w:rStyle w:val="highlight1"/>
          <w:rFonts w:ascii="Tahoma" w:hAnsi="Tahoma" w:cs="Tahoma"/>
          <w:sz w:val="20"/>
          <w:szCs w:val="20"/>
          <w:shd w:val="clear" w:color="auto" w:fill="auto"/>
          <w:lang w:val="x-none"/>
        </w:rPr>
        <w:t>Osnovn</w:t>
      </w:r>
      <w:r w:rsidRPr="00854B2B">
        <w:rPr>
          <w:rFonts w:ascii="Tahoma" w:hAnsi="Tahoma" w:cs="Tahoma"/>
          <w:sz w:val="20"/>
          <w:szCs w:val="20"/>
          <w:lang w:val="x-none"/>
        </w:rPr>
        <w:t>a šola mora učencem, ki morajo čakati na organiziran prevoz, zagotoviti varstvo.</w:t>
      </w:r>
    </w:p>
    <w:p w:rsidR="00854B2B" w:rsidRDefault="00854B2B" w:rsidP="001426A5">
      <w:pPr>
        <w:autoSpaceDE w:val="0"/>
        <w:autoSpaceDN w:val="0"/>
        <w:adjustRightInd w:val="0"/>
        <w:rPr>
          <w:rFonts w:cs="Tahoma"/>
          <w:b/>
          <w:szCs w:val="20"/>
        </w:rPr>
      </w:pPr>
    </w:p>
    <w:p w:rsidR="0096164A" w:rsidRPr="0096164A" w:rsidRDefault="0096164A" w:rsidP="0096164A">
      <w:pPr>
        <w:autoSpaceDE w:val="0"/>
        <w:autoSpaceDN w:val="0"/>
        <w:adjustRightInd w:val="0"/>
        <w:rPr>
          <w:rFonts w:cs="Tahoma"/>
          <w:szCs w:val="20"/>
        </w:rPr>
      </w:pPr>
      <w:r w:rsidRPr="0096164A">
        <w:rPr>
          <w:rFonts w:cs="Tahoma"/>
          <w:szCs w:val="20"/>
        </w:rPr>
        <w:t>Učen</w:t>
      </w:r>
      <w:r w:rsidR="00AB7AA3">
        <w:rPr>
          <w:rFonts w:cs="Tahoma"/>
          <w:szCs w:val="20"/>
        </w:rPr>
        <w:t>e</w:t>
      </w:r>
      <w:r w:rsidRPr="0096164A">
        <w:rPr>
          <w:rFonts w:cs="Tahoma"/>
          <w:szCs w:val="20"/>
        </w:rPr>
        <w:t>c</w:t>
      </w:r>
      <w:r w:rsidR="00AB7AA3">
        <w:rPr>
          <w:rFonts w:cs="Tahoma"/>
          <w:szCs w:val="20"/>
        </w:rPr>
        <w:t>,</w:t>
      </w:r>
      <w:r w:rsidRPr="0096164A">
        <w:rPr>
          <w:rFonts w:cs="Tahoma"/>
          <w:szCs w:val="20"/>
        </w:rPr>
        <w:t xml:space="preserve"> ki se vozi s šolskim avtobusom, mora:</w:t>
      </w:r>
    </w:p>
    <w:p w:rsidR="0096164A" w:rsidRPr="0096164A" w:rsidRDefault="0096164A" w:rsidP="0096164A">
      <w:pPr>
        <w:pStyle w:val="Odstavekseznama"/>
        <w:numPr>
          <w:ilvl w:val="0"/>
          <w:numId w:val="28"/>
        </w:numPr>
        <w:autoSpaceDE w:val="0"/>
        <w:autoSpaceDN w:val="0"/>
        <w:adjustRightInd w:val="0"/>
        <w:rPr>
          <w:rFonts w:cs="Tahoma"/>
          <w:szCs w:val="20"/>
        </w:rPr>
      </w:pPr>
      <w:r w:rsidRPr="0096164A">
        <w:rPr>
          <w:rFonts w:cs="Tahoma"/>
          <w:szCs w:val="20"/>
        </w:rPr>
        <w:t xml:space="preserve">upoštevati pravila obnašanja na avtobusu in </w:t>
      </w:r>
    </w:p>
    <w:p w:rsidR="0096164A" w:rsidRDefault="0096164A" w:rsidP="0096164A">
      <w:pPr>
        <w:pStyle w:val="Odstavekseznama"/>
        <w:numPr>
          <w:ilvl w:val="0"/>
          <w:numId w:val="28"/>
        </w:numPr>
        <w:autoSpaceDE w:val="0"/>
        <w:autoSpaceDN w:val="0"/>
        <w:adjustRightInd w:val="0"/>
        <w:rPr>
          <w:rFonts w:cs="Tahoma"/>
          <w:szCs w:val="20"/>
        </w:rPr>
      </w:pPr>
      <w:r w:rsidRPr="0096164A">
        <w:rPr>
          <w:rFonts w:cs="Tahoma"/>
          <w:szCs w:val="20"/>
        </w:rPr>
        <w:t>pravila čakanja na postajališčih šolskega avtobusa</w:t>
      </w:r>
      <w:r>
        <w:rPr>
          <w:rFonts w:cs="Tahoma"/>
          <w:szCs w:val="20"/>
        </w:rPr>
        <w:t>,</w:t>
      </w:r>
    </w:p>
    <w:p w:rsidR="0096164A" w:rsidRDefault="0096164A" w:rsidP="00A60B1B">
      <w:pPr>
        <w:autoSpaceDE w:val="0"/>
        <w:autoSpaceDN w:val="0"/>
        <w:adjustRightInd w:val="0"/>
        <w:rPr>
          <w:rFonts w:cs="Tahoma"/>
          <w:szCs w:val="20"/>
        </w:rPr>
      </w:pPr>
      <w:r>
        <w:rPr>
          <w:rFonts w:cs="Tahoma"/>
          <w:szCs w:val="20"/>
        </w:rPr>
        <w:t>ki jih oblikuje osnovna šola.</w:t>
      </w:r>
    </w:p>
    <w:p w:rsidR="0096164A" w:rsidRDefault="0096164A" w:rsidP="0096164A">
      <w:pPr>
        <w:autoSpaceDE w:val="0"/>
        <w:autoSpaceDN w:val="0"/>
        <w:adjustRightInd w:val="0"/>
        <w:rPr>
          <w:rFonts w:ascii="ChaparralPro-Light" w:hAnsi="ChaparralPro-Light" w:cs="ChaparralPro-Light"/>
          <w:color w:val="000000"/>
          <w:sz w:val="22"/>
          <w:szCs w:val="22"/>
        </w:rPr>
      </w:pPr>
    </w:p>
    <w:p w:rsidR="00512D6A" w:rsidRPr="00512D6A" w:rsidRDefault="0096164A" w:rsidP="00512D6A">
      <w:pPr>
        <w:autoSpaceDE w:val="0"/>
        <w:autoSpaceDN w:val="0"/>
        <w:adjustRightInd w:val="0"/>
        <w:rPr>
          <w:rFonts w:cs="Tahoma"/>
          <w:szCs w:val="20"/>
        </w:rPr>
      </w:pPr>
      <w:r w:rsidRPr="00512D6A">
        <w:rPr>
          <w:rFonts w:cs="Tahoma"/>
          <w:szCs w:val="20"/>
        </w:rPr>
        <w:t xml:space="preserve">Šola s pravili seznani starše in učence, ki podpišejo izjave, da so seznanjeni s pravili. </w:t>
      </w:r>
      <w:r w:rsidR="00512D6A" w:rsidRPr="00512D6A">
        <w:rPr>
          <w:rFonts w:cs="Tahoma"/>
          <w:szCs w:val="20"/>
        </w:rPr>
        <w:t>Pravila se namestijo tudi v vozilu, ki opravlja posebni linijski prevoz šoloobveznih otrok med domom in osnovno šolo.</w:t>
      </w:r>
    </w:p>
    <w:p w:rsidR="00512D6A" w:rsidRDefault="00512D6A" w:rsidP="00512D6A">
      <w:pPr>
        <w:pStyle w:val="Odstavek"/>
        <w:spacing w:before="0"/>
        <w:ind w:firstLine="0"/>
        <w:rPr>
          <w:rFonts w:ascii="Tahoma" w:hAnsi="Tahoma" w:cs="Tahoma"/>
          <w:color w:val="002060"/>
          <w:sz w:val="16"/>
          <w:szCs w:val="16"/>
        </w:rPr>
      </w:pPr>
    </w:p>
    <w:p w:rsidR="00512D6A" w:rsidRPr="00512D6A" w:rsidRDefault="00512D6A" w:rsidP="00512D6A">
      <w:pPr>
        <w:pStyle w:val="Odstavek"/>
        <w:spacing w:before="0"/>
        <w:ind w:firstLine="0"/>
        <w:rPr>
          <w:rFonts w:ascii="Tahoma" w:hAnsi="Tahoma" w:cs="Tahoma"/>
          <w:sz w:val="20"/>
          <w:szCs w:val="20"/>
        </w:rPr>
      </w:pPr>
      <w:r w:rsidRPr="00512D6A">
        <w:rPr>
          <w:rFonts w:ascii="Tahoma" w:hAnsi="Tahoma" w:cs="Tahoma"/>
          <w:sz w:val="20"/>
          <w:szCs w:val="20"/>
        </w:rPr>
        <w:lastRenderedPageBreak/>
        <w:t>Vozilo</w:t>
      </w:r>
      <w:r w:rsidR="00AB7AA3">
        <w:rPr>
          <w:rFonts w:ascii="Tahoma" w:hAnsi="Tahoma" w:cs="Tahoma"/>
          <w:sz w:val="20"/>
          <w:szCs w:val="20"/>
        </w:rPr>
        <w:t>,</w:t>
      </w:r>
      <w:r w:rsidRPr="00512D6A">
        <w:rPr>
          <w:rFonts w:ascii="Tahoma" w:hAnsi="Tahoma" w:cs="Tahoma"/>
          <w:sz w:val="20"/>
          <w:szCs w:val="20"/>
        </w:rPr>
        <w:t xml:space="preserve"> s katerim se opravlja posebni linijski prevoz šoloobveznih otrok</w:t>
      </w:r>
      <w:r w:rsidR="00AB7AA3">
        <w:rPr>
          <w:rFonts w:ascii="Tahoma" w:hAnsi="Tahoma" w:cs="Tahoma"/>
          <w:sz w:val="20"/>
          <w:szCs w:val="20"/>
        </w:rPr>
        <w:t>,</w:t>
      </w:r>
      <w:r w:rsidRPr="00512D6A">
        <w:rPr>
          <w:rFonts w:ascii="Tahoma" w:hAnsi="Tahoma" w:cs="Tahoma"/>
          <w:sz w:val="20"/>
          <w:szCs w:val="20"/>
        </w:rPr>
        <w:t xml:space="preserve"> mora biti predpisano označeno</w:t>
      </w:r>
      <w:r w:rsidR="00AB7AA3">
        <w:rPr>
          <w:rFonts w:ascii="Tahoma" w:hAnsi="Tahoma" w:cs="Tahoma"/>
          <w:sz w:val="20"/>
          <w:szCs w:val="20"/>
        </w:rPr>
        <w:t>,</w:t>
      </w:r>
      <w:r w:rsidRPr="00512D6A">
        <w:rPr>
          <w:rFonts w:ascii="Tahoma" w:hAnsi="Tahoma" w:cs="Tahoma"/>
          <w:sz w:val="20"/>
          <w:szCs w:val="20"/>
        </w:rPr>
        <w:t xml:space="preserve"> in sicer ves čas prevoza in ne glede na število otrok v vozilu.</w:t>
      </w:r>
    </w:p>
    <w:p w:rsidR="0096164A" w:rsidRPr="00855B40" w:rsidRDefault="0096164A" w:rsidP="0096164A">
      <w:pPr>
        <w:autoSpaceDE w:val="0"/>
        <w:autoSpaceDN w:val="0"/>
        <w:adjustRightInd w:val="0"/>
        <w:rPr>
          <w:rFonts w:cs="Tahoma"/>
          <w:b/>
          <w:i/>
          <w:color w:val="0000CC"/>
          <w:sz w:val="16"/>
          <w:szCs w:val="16"/>
        </w:rPr>
      </w:pPr>
    </w:p>
    <w:p w:rsidR="0096164A" w:rsidRDefault="0096164A" w:rsidP="00551316">
      <w:pPr>
        <w:autoSpaceDE w:val="0"/>
        <w:autoSpaceDN w:val="0"/>
        <w:adjustRightInd w:val="0"/>
        <w:rPr>
          <w:rFonts w:ascii="ChaparralPro-Semibold" w:hAnsi="ChaparralPro-Semibold" w:cs="ChaparralPro-Semibold"/>
          <w:color w:val="005DAC"/>
          <w:sz w:val="22"/>
          <w:szCs w:val="22"/>
        </w:rPr>
      </w:pPr>
    </w:p>
    <w:p w:rsidR="002F0D60" w:rsidRDefault="00512D6A" w:rsidP="00512D6A">
      <w:pPr>
        <w:pStyle w:val="Odstavek"/>
        <w:spacing w:before="0"/>
        <w:ind w:firstLine="0"/>
        <w:rPr>
          <w:rFonts w:ascii="Tahoma" w:hAnsi="Tahoma" w:cs="Tahoma"/>
          <w:sz w:val="20"/>
          <w:szCs w:val="20"/>
        </w:rPr>
      </w:pPr>
      <w:r w:rsidRPr="005F0AAD">
        <w:rPr>
          <w:rFonts w:ascii="Tahoma" w:hAnsi="Tahoma" w:cs="Tahoma"/>
          <w:sz w:val="20"/>
          <w:szCs w:val="20"/>
        </w:rPr>
        <w:t>Avtobusna postajališča morajo biti izven vozišča. V primeru, da prostorske</w:t>
      </w:r>
      <w:r w:rsidR="000508EA" w:rsidRPr="005F0AAD">
        <w:rPr>
          <w:rFonts w:ascii="Tahoma" w:hAnsi="Tahoma" w:cs="Tahoma"/>
          <w:sz w:val="20"/>
          <w:szCs w:val="20"/>
        </w:rPr>
        <w:t xml:space="preserve"> ali druge tehnične zahteve</w:t>
      </w:r>
      <w:r w:rsidRPr="005F0AAD">
        <w:rPr>
          <w:rFonts w:ascii="Tahoma" w:hAnsi="Tahoma" w:cs="Tahoma"/>
          <w:sz w:val="20"/>
          <w:szCs w:val="20"/>
        </w:rPr>
        <w:t xml:space="preserve"> ne omogočajo gradnje avtobusnega postajališča izven vozišča, </w:t>
      </w:r>
      <w:r w:rsidR="00A60B1B" w:rsidRPr="005F0AAD">
        <w:rPr>
          <w:rFonts w:ascii="Tahoma" w:hAnsi="Tahoma" w:cs="Tahoma"/>
          <w:sz w:val="20"/>
          <w:szCs w:val="20"/>
        </w:rPr>
        <w:t xml:space="preserve">se </w:t>
      </w:r>
      <w:r w:rsidRPr="005F0AAD">
        <w:rPr>
          <w:rFonts w:ascii="Tahoma" w:hAnsi="Tahoma" w:cs="Tahoma"/>
          <w:sz w:val="20"/>
          <w:szCs w:val="20"/>
        </w:rPr>
        <w:t>avtobusno postajališče vzpostavi na vozišču.</w:t>
      </w:r>
      <w:r w:rsidR="00A60B1B" w:rsidRPr="005F0AAD">
        <w:rPr>
          <w:rStyle w:val="Sprotnaopomba-sklic"/>
          <w:rFonts w:ascii="Tahoma" w:hAnsi="Tahoma" w:cs="Tahoma"/>
          <w:sz w:val="20"/>
          <w:szCs w:val="20"/>
        </w:rPr>
        <w:footnoteReference w:id="12"/>
      </w:r>
    </w:p>
    <w:p w:rsidR="000508EA" w:rsidRPr="000508EA" w:rsidRDefault="0096164A" w:rsidP="000508EA">
      <w:pPr>
        <w:pStyle w:val="Naslov3"/>
      </w:pPr>
      <w:r w:rsidRPr="000508EA">
        <w:t>Prevoz z o</w:t>
      </w:r>
      <w:r w:rsidR="00551316" w:rsidRPr="000508EA">
        <w:t>sebn</w:t>
      </w:r>
      <w:r w:rsidRPr="000508EA">
        <w:t>im</w:t>
      </w:r>
      <w:r w:rsidR="00551316" w:rsidRPr="000508EA">
        <w:t xml:space="preserve"> vozilo</w:t>
      </w:r>
      <w:r w:rsidRPr="000508EA">
        <w:t>m</w:t>
      </w:r>
      <w:r w:rsidR="000508EA">
        <w:rPr>
          <w:rStyle w:val="Sprotnaopomba-sklic"/>
        </w:rPr>
        <w:footnoteReference w:id="13"/>
      </w:r>
    </w:p>
    <w:p w:rsidR="00EE4376" w:rsidRDefault="00B03A5D" w:rsidP="00AB7AA3">
      <w:pPr>
        <w:autoSpaceDE w:val="0"/>
        <w:autoSpaceDN w:val="0"/>
        <w:adjustRightInd w:val="0"/>
        <w:jc w:val="both"/>
        <w:rPr>
          <w:rFonts w:cs="Tahoma"/>
          <w:sz w:val="16"/>
          <w:szCs w:val="16"/>
        </w:rPr>
      </w:pPr>
      <w:r w:rsidRPr="00B03A5D">
        <w:rPr>
          <w:rFonts w:cs="Tahoma"/>
          <w:szCs w:val="20"/>
        </w:rPr>
        <w:t>Med vožnjo v motornem vozilu z vgrajenim zadrževalnim sistemom mora biti otrok, manjši od 150 cm, zavarovan z zadrževalnim sistemom, ki je primeren otrokovi telesni masi</w:t>
      </w:r>
      <w:r>
        <w:rPr>
          <w:rFonts w:cs="Tahoma"/>
          <w:szCs w:val="20"/>
        </w:rPr>
        <w:t xml:space="preserve">. </w:t>
      </w:r>
      <w:r w:rsidRPr="00B03A5D">
        <w:rPr>
          <w:rFonts w:cs="Tahoma"/>
          <w:szCs w:val="20"/>
        </w:rPr>
        <w:t>Otrok ni dovoljeno prevažati v nazaj obrnjenem zadrževalnem sistemu v sedežu za potnike, zaščitenem s prednjo zračno blazino, razen če je zračna blazina deaktivirana mehanično.</w:t>
      </w:r>
    </w:p>
    <w:p w:rsidR="00EE4376" w:rsidRPr="00E83F50" w:rsidRDefault="00EE4376" w:rsidP="00AB7AA3">
      <w:pPr>
        <w:autoSpaceDE w:val="0"/>
        <w:autoSpaceDN w:val="0"/>
        <w:adjustRightInd w:val="0"/>
        <w:jc w:val="both"/>
        <w:rPr>
          <w:rFonts w:cs="Tahoma"/>
          <w:b/>
          <w:szCs w:val="20"/>
          <w:vertAlign w:val="superscript"/>
        </w:rPr>
      </w:pPr>
      <w:r>
        <w:rPr>
          <w:rFonts w:cs="Tahoma"/>
          <w:szCs w:val="20"/>
        </w:rPr>
        <w:t>Z</w:t>
      </w:r>
      <w:r w:rsidRPr="00EE4376">
        <w:rPr>
          <w:rFonts w:cs="Tahoma"/>
          <w:szCs w:val="20"/>
        </w:rPr>
        <w:t xml:space="preserve"> osebnim avtomobilom </w:t>
      </w:r>
      <w:r w:rsidR="0062097B">
        <w:rPr>
          <w:rFonts w:cs="Tahoma"/>
          <w:szCs w:val="20"/>
        </w:rPr>
        <w:t xml:space="preserve">sme </w:t>
      </w:r>
      <w:r w:rsidR="0062097B" w:rsidRPr="0062097B">
        <w:rPr>
          <w:rFonts w:cs="Tahoma"/>
          <w:szCs w:val="20"/>
        </w:rPr>
        <w:t>s</w:t>
      </w:r>
      <w:r w:rsidRPr="0062097B">
        <w:rPr>
          <w:rFonts w:cs="Tahoma"/>
          <w:szCs w:val="20"/>
        </w:rPr>
        <w:t>kupino otrok</w:t>
      </w:r>
      <w:r w:rsidRPr="00EE4376">
        <w:rPr>
          <w:rFonts w:cs="Tahoma"/>
          <w:szCs w:val="20"/>
        </w:rPr>
        <w:t xml:space="preserve"> prevažati voznik, ki im</w:t>
      </w:r>
      <w:r w:rsidR="00AB7AA3">
        <w:rPr>
          <w:rFonts w:cs="Tahoma"/>
          <w:szCs w:val="20"/>
        </w:rPr>
        <w:t xml:space="preserve">a vozniško dovoljenje za vožnjo </w:t>
      </w:r>
      <w:r w:rsidRPr="00EE4376">
        <w:rPr>
          <w:rFonts w:cs="Tahoma"/>
          <w:szCs w:val="20"/>
        </w:rPr>
        <w:t>motornega vozila kategorije B</w:t>
      </w:r>
      <w:r w:rsidR="00491A11" w:rsidRPr="00491A11">
        <w:rPr>
          <w:rFonts w:cs="Tahoma"/>
          <w:szCs w:val="20"/>
        </w:rPr>
        <w:t xml:space="preserve"> </w:t>
      </w:r>
      <w:r w:rsidR="00491A11" w:rsidRPr="00EE4376">
        <w:rPr>
          <w:rFonts w:cs="Tahoma"/>
          <w:szCs w:val="20"/>
        </w:rPr>
        <w:t>najmanj tri leta</w:t>
      </w:r>
      <w:r w:rsidRPr="00EE4376">
        <w:rPr>
          <w:rFonts w:cs="Tahoma"/>
          <w:szCs w:val="20"/>
        </w:rPr>
        <w:t>.</w:t>
      </w:r>
    </w:p>
    <w:p w:rsidR="0062097B" w:rsidRPr="006A166C" w:rsidRDefault="0062097B" w:rsidP="006A166C">
      <w:pPr>
        <w:pStyle w:val="Naslov3"/>
      </w:pPr>
      <w:r w:rsidRPr="006A166C">
        <w:t>Organiziran prevoz učencev z avtobusom</w:t>
      </w:r>
      <w:r w:rsidR="006A166C" w:rsidRPr="006A166C">
        <w:rPr>
          <w:rStyle w:val="Sprotnaopomba-sklic"/>
        </w:rPr>
        <w:footnoteReference w:id="14"/>
      </w:r>
    </w:p>
    <w:p w:rsidR="0062097B" w:rsidRPr="00970921" w:rsidRDefault="0062097B" w:rsidP="0062097B">
      <w:pPr>
        <w:rPr>
          <w:rFonts w:cs="Tahoma"/>
          <w:szCs w:val="20"/>
        </w:rPr>
      </w:pPr>
      <w:r w:rsidRPr="00970921">
        <w:rPr>
          <w:rFonts w:cs="Tahoma"/>
          <w:szCs w:val="20"/>
        </w:rPr>
        <w:t xml:space="preserve">Skupino otrok, ki se prevaža z avtobusom, mora (razen pri prevozu v šolo in iz šole v posebnem linijskem prevozu) spremljati najmanj en </w:t>
      </w:r>
      <w:r w:rsidRPr="00970921">
        <w:rPr>
          <w:rFonts w:cs="Tahoma"/>
          <w:b/>
          <w:szCs w:val="20"/>
        </w:rPr>
        <w:t>spremljevalec</w:t>
      </w:r>
      <w:r w:rsidRPr="00970921">
        <w:rPr>
          <w:rFonts w:cs="Tahoma"/>
          <w:szCs w:val="20"/>
        </w:rPr>
        <w:t xml:space="preserve"> (učitelj, vzgojitelj, trener, ipd. star najmanj 21 let), ki skrbi:</w:t>
      </w:r>
    </w:p>
    <w:p w:rsidR="0062097B" w:rsidRPr="00E63FD6" w:rsidRDefault="0062097B" w:rsidP="0062097B">
      <w:pPr>
        <w:numPr>
          <w:ilvl w:val="0"/>
          <w:numId w:val="2"/>
        </w:numPr>
        <w:rPr>
          <w:rFonts w:cs="Tahoma"/>
          <w:szCs w:val="20"/>
        </w:rPr>
      </w:pPr>
      <w:r w:rsidRPr="00E63FD6">
        <w:rPr>
          <w:rFonts w:cs="Tahoma"/>
          <w:szCs w:val="20"/>
        </w:rPr>
        <w:t xml:space="preserve">za varnost otrok pri vstopanju in izstopanju iz vozila, </w:t>
      </w:r>
    </w:p>
    <w:p w:rsidR="0062097B" w:rsidRPr="00E63FD6" w:rsidRDefault="0062097B" w:rsidP="0062097B">
      <w:pPr>
        <w:numPr>
          <w:ilvl w:val="0"/>
          <w:numId w:val="2"/>
        </w:numPr>
        <w:rPr>
          <w:rFonts w:cs="Tahoma"/>
          <w:szCs w:val="20"/>
        </w:rPr>
      </w:pPr>
      <w:r w:rsidRPr="00E63FD6">
        <w:rPr>
          <w:rFonts w:cs="Tahoma"/>
          <w:szCs w:val="20"/>
        </w:rPr>
        <w:t xml:space="preserve">za red in varnost otrok v avtobusu. </w:t>
      </w:r>
    </w:p>
    <w:p w:rsidR="0062097B" w:rsidRPr="00E63FD6" w:rsidRDefault="0062097B" w:rsidP="0062097B">
      <w:pPr>
        <w:rPr>
          <w:rFonts w:cs="Tahoma"/>
          <w:b/>
          <w:i/>
          <w:color w:val="002060"/>
          <w:szCs w:val="20"/>
        </w:rPr>
      </w:pPr>
      <w:r w:rsidRPr="00E63FD6">
        <w:rPr>
          <w:rFonts w:cs="Tahoma"/>
          <w:szCs w:val="20"/>
        </w:rPr>
        <w:t xml:space="preserve">Otroci morajo med vožnjo z avtobusom sedeti na sedežih in biti pripeti z vgrajenimi varnostnimi pasovi.  </w:t>
      </w:r>
    </w:p>
    <w:p w:rsidR="00D529C0" w:rsidRDefault="00A64E8E" w:rsidP="007B4BAA">
      <w:pPr>
        <w:pStyle w:val="Naslov1"/>
      </w:pPr>
      <w:r>
        <w:t xml:space="preserve">TEHNIČNI DEL NAČRTA </w:t>
      </w:r>
    </w:p>
    <w:p w:rsidR="00A64E8E" w:rsidRPr="00A64E8E" w:rsidRDefault="00A64E8E" w:rsidP="00A64E8E">
      <w:pPr>
        <w:pStyle w:val="Naslov3"/>
        <w:rPr>
          <w:rFonts w:cs="Tahoma"/>
          <w:szCs w:val="20"/>
        </w:rPr>
      </w:pPr>
      <w:r w:rsidRPr="00A64E8E">
        <w:rPr>
          <w:rFonts w:cs="Tahoma"/>
          <w:bCs w:val="0"/>
          <w:szCs w:val="20"/>
        </w:rPr>
        <w:t>Grafični prikaz šolskih poti in zemljevida šolskega okoliša</w:t>
      </w:r>
    </w:p>
    <w:p w:rsidR="00E0308E" w:rsidRDefault="00E0308E" w:rsidP="00E0308E">
      <w:pPr>
        <w:autoSpaceDE w:val="0"/>
        <w:autoSpaceDN w:val="0"/>
        <w:adjustRightInd w:val="0"/>
        <w:rPr>
          <w:rFonts w:cs="Tahoma"/>
          <w:szCs w:val="20"/>
        </w:rPr>
      </w:pPr>
      <w:r>
        <w:rPr>
          <w:rFonts w:cs="Tahoma"/>
          <w:szCs w:val="20"/>
        </w:rPr>
        <w:t>Z g</w:t>
      </w:r>
      <w:r w:rsidRPr="00E0308E">
        <w:rPr>
          <w:rFonts w:cs="Tahoma"/>
          <w:szCs w:val="20"/>
        </w:rPr>
        <w:t>rafični</w:t>
      </w:r>
      <w:r>
        <w:rPr>
          <w:rFonts w:cs="Tahoma"/>
          <w:szCs w:val="20"/>
        </w:rPr>
        <w:t>m</w:t>
      </w:r>
      <w:r w:rsidRPr="00E0308E">
        <w:rPr>
          <w:rFonts w:cs="Tahoma"/>
          <w:szCs w:val="20"/>
        </w:rPr>
        <w:t xml:space="preserve"> prikaz</w:t>
      </w:r>
      <w:r>
        <w:rPr>
          <w:rFonts w:cs="Tahoma"/>
          <w:szCs w:val="20"/>
        </w:rPr>
        <w:t>om</w:t>
      </w:r>
      <w:r w:rsidRPr="00E0308E">
        <w:rPr>
          <w:rFonts w:cs="Tahoma"/>
          <w:szCs w:val="20"/>
        </w:rPr>
        <w:t xml:space="preserve"> šolskih poti </w:t>
      </w:r>
      <w:r w:rsidR="00443DA3">
        <w:rPr>
          <w:rFonts w:cs="Tahoma"/>
          <w:szCs w:val="20"/>
        </w:rPr>
        <w:t xml:space="preserve">oziroma </w:t>
      </w:r>
      <w:r w:rsidR="00AB7AA3">
        <w:rPr>
          <w:rFonts w:cs="Tahoma"/>
          <w:szCs w:val="20"/>
        </w:rPr>
        <w:t xml:space="preserve">z </w:t>
      </w:r>
      <w:r w:rsidR="00443DA3">
        <w:rPr>
          <w:rFonts w:cs="Tahoma"/>
          <w:szCs w:val="20"/>
        </w:rPr>
        <w:t xml:space="preserve">zemljevidom </w:t>
      </w:r>
      <w:r>
        <w:rPr>
          <w:rFonts w:cs="Tahoma"/>
          <w:szCs w:val="20"/>
        </w:rPr>
        <w:t>so:</w:t>
      </w:r>
    </w:p>
    <w:p w:rsidR="00E0308E" w:rsidRPr="00E0308E" w:rsidRDefault="00E0308E" w:rsidP="00E0308E">
      <w:pPr>
        <w:pStyle w:val="Odstavekseznama"/>
        <w:numPr>
          <w:ilvl w:val="0"/>
          <w:numId w:val="33"/>
        </w:numPr>
        <w:autoSpaceDE w:val="0"/>
        <w:autoSpaceDN w:val="0"/>
        <w:adjustRightInd w:val="0"/>
        <w:rPr>
          <w:rFonts w:cs="Tahoma"/>
          <w:szCs w:val="20"/>
        </w:rPr>
      </w:pPr>
      <w:r w:rsidRPr="00E0308E">
        <w:rPr>
          <w:rFonts w:cs="Tahoma"/>
          <w:szCs w:val="20"/>
        </w:rPr>
        <w:t>nazorno predstavljene šolske poti, ki so za učence najvarnejše,</w:t>
      </w:r>
    </w:p>
    <w:p w:rsidR="00E0308E" w:rsidRDefault="00E0308E" w:rsidP="00E0308E">
      <w:pPr>
        <w:pStyle w:val="Odstavekseznama"/>
        <w:numPr>
          <w:ilvl w:val="0"/>
          <w:numId w:val="33"/>
        </w:numPr>
        <w:autoSpaceDE w:val="0"/>
        <w:autoSpaceDN w:val="0"/>
        <w:adjustRightInd w:val="0"/>
        <w:rPr>
          <w:rFonts w:cs="Tahoma"/>
          <w:szCs w:val="20"/>
        </w:rPr>
      </w:pPr>
      <w:r w:rsidRPr="00E0308E">
        <w:rPr>
          <w:rFonts w:cs="Tahoma"/>
          <w:szCs w:val="20"/>
        </w:rPr>
        <w:t>opredeljene kritične točke in odseki, ki predstavljajo za učence potencialno nevarna mesta</w:t>
      </w:r>
      <w:r>
        <w:rPr>
          <w:rFonts w:cs="Tahoma"/>
          <w:szCs w:val="20"/>
        </w:rPr>
        <w:t>,</w:t>
      </w:r>
    </w:p>
    <w:p w:rsidR="00E0308E" w:rsidRDefault="00AB7AA3" w:rsidP="00AB7AA3">
      <w:pPr>
        <w:pStyle w:val="Odstavekseznama"/>
        <w:autoSpaceDE w:val="0"/>
        <w:autoSpaceDN w:val="0"/>
        <w:adjustRightInd w:val="0"/>
        <w:rPr>
          <w:rFonts w:cs="Tahoma"/>
          <w:szCs w:val="20"/>
        </w:rPr>
      </w:pPr>
      <w:r>
        <w:rPr>
          <w:rFonts w:cs="Tahoma"/>
          <w:szCs w:val="20"/>
        </w:rPr>
        <w:t>(</w:t>
      </w:r>
      <w:r w:rsidR="00E0308E" w:rsidRPr="00E0308E">
        <w:rPr>
          <w:rFonts w:cs="Tahoma"/>
          <w:szCs w:val="20"/>
        </w:rPr>
        <w:t>opremljene s fotografijami ključnih prometnih situacij</w:t>
      </w:r>
      <w:r>
        <w:rPr>
          <w:rFonts w:cs="Tahoma"/>
          <w:szCs w:val="20"/>
        </w:rPr>
        <w:t>),</w:t>
      </w:r>
    </w:p>
    <w:p w:rsidR="00E0308E" w:rsidRPr="00E0308E" w:rsidRDefault="00E0308E" w:rsidP="00E0308E">
      <w:pPr>
        <w:pStyle w:val="Odstavekseznama"/>
        <w:numPr>
          <w:ilvl w:val="0"/>
          <w:numId w:val="33"/>
        </w:numPr>
        <w:autoSpaceDE w:val="0"/>
        <w:autoSpaceDN w:val="0"/>
        <w:adjustRightInd w:val="0"/>
        <w:rPr>
          <w:rFonts w:cs="Tahoma"/>
          <w:szCs w:val="20"/>
        </w:rPr>
      </w:pPr>
      <w:r w:rsidRPr="00E0308E">
        <w:rPr>
          <w:rFonts w:cs="Tahoma"/>
          <w:szCs w:val="20"/>
        </w:rPr>
        <w:t>naved</w:t>
      </w:r>
      <w:r>
        <w:rPr>
          <w:rFonts w:cs="Tahoma"/>
          <w:szCs w:val="20"/>
        </w:rPr>
        <w:t>eni</w:t>
      </w:r>
      <w:r w:rsidRPr="00E0308E">
        <w:rPr>
          <w:rFonts w:cs="Tahoma"/>
          <w:szCs w:val="20"/>
        </w:rPr>
        <w:t xml:space="preserve"> ključni napotk</w:t>
      </w:r>
      <w:r>
        <w:rPr>
          <w:rFonts w:cs="Tahoma"/>
          <w:szCs w:val="20"/>
        </w:rPr>
        <w:t>i</w:t>
      </w:r>
      <w:r w:rsidRPr="00E0308E">
        <w:rPr>
          <w:rFonts w:cs="Tahoma"/>
          <w:szCs w:val="20"/>
        </w:rPr>
        <w:t xml:space="preserve"> o pravilnem in varnem ravnanju na šolskih poteh.</w:t>
      </w:r>
    </w:p>
    <w:p w:rsidR="00FB1890" w:rsidRDefault="00FB1890" w:rsidP="00867F4F">
      <w:pPr>
        <w:jc w:val="both"/>
        <w:rPr>
          <w:rFonts w:cs="Tahoma"/>
          <w:b/>
          <w:color w:val="FF0000"/>
          <w:spacing w:val="-1"/>
          <w:szCs w:val="20"/>
        </w:rPr>
      </w:pPr>
    </w:p>
    <w:p w:rsidR="00A64E8E" w:rsidRPr="00AB7AA3" w:rsidRDefault="00443DA3" w:rsidP="00AB7AA3">
      <w:pPr>
        <w:jc w:val="both"/>
        <w:rPr>
          <w:rFonts w:cs="Tahoma"/>
          <w:szCs w:val="20"/>
        </w:rPr>
      </w:pPr>
      <w:r w:rsidRPr="00AB7AA3">
        <w:rPr>
          <w:rFonts w:cs="Tahoma"/>
          <w:spacing w:val="4"/>
          <w:szCs w:val="20"/>
        </w:rPr>
        <w:t>Zemljevid šolskega okoliša z vrisanimi varnimi šolskimi potmi in nevarnimi točkami ter zemljevid šolskega okoliša z vrisanimi varnimi kolesarskimi potmi in nevarnimi točkami</w:t>
      </w:r>
      <w:r w:rsidR="00E91949" w:rsidRPr="00AB7AA3">
        <w:rPr>
          <w:rFonts w:cs="Tahoma"/>
          <w:spacing w:val="4"/>
          <w:szCs w:val="20"/>
        </w:rPr>
        <w:t xml:space="preserve"> sta </w:t>
      </w:r>
      <w:r w:rsidR="00A64E8E" w:rsidRPr="00AB7AA3">
        <w:rPr>
          <w:rFonts w:cs="Tahoma"/>
          <w:spacing w:val="3"/>
          <w:szCs w:val="20"/>
        </w:rPr>
        <w:t>kot priloga, sestavni del načrta</w:t>
      </w:r>
      <w:r w:rsidR="00AB7AA3" w:rsidRPr="00AB7AA3">
        <w:rPr>
          <w:rFonts w:cs="Tahoma"/>
          <w:spacing w:val="3"/>
          <w:szCs w:val="20"/>
        </w:rPr>
        <w:t>,</w:t>
      </w:r>
      <w:r w:rsidR="00A64E8E" w:rsidRPr="00AB7AA3">
        <w:rPr>
          <w:rFonts w:cs="Tahoma"/>
          <w:spacing w:val="3"/>
          <w:szCs w:val="20"/>
        </w:rPr>
        <w:t xml:space="preserve"> ki se ob vsaki spremembi zamenjata. </w:t>
      </w:r>
      <w:r w:rsidR="00A64E8E" w:rsidRPr="00AB7AA3">
        <w:rPr>
          <w:rFonts w:cs="Tahoma"/>
          <w:spacing w:val="4"/>
          <w:szCs w:val="20"/>
        </w:rPr>
        <w:t xml:space="preserve"> </w:t>
      </w:r>
      <w:r w:rsidR="00A64E8E" w:rsidRPr="00AB7AA3">
        <w:rPr>
          <w:rFonts w:cs="Tahoma"/>
          <w:szCs w:val="20"/>
        </w:rPr>
        <w:t xml:space="preserve"> </w:t>
      </w:r>
    </w:p>
    <w:p w:rsidR="00A64E8E" w:rsidRPr="00A336CB" w:rsidRDefault="00A64E8E" w:rsidP="00A64E8E">
      <w:pPr>
        <w:pStyle w:val="Naslov3"/>
        <w:jc w:val="both"/>
        <w:rPr>
          <w:rFonts w:cs="Tahoma"/>
          <w:szCs w:val="20"/>
        </w:rPr>
      </w:pPr>
      <w:r w:rsidRPr="00A336CB">
        <w:rPr>
          <w:rFonts w:cs="Tahoma"/>
          <w:szCs w:val="20"/>
        </w:rPr>
        <w:t>Linij</w:t>
      </w:r>
      <w:r w:rsidR="00AB7AA3">
        <w:rPr>
          <w:rFonts w:cs="Tahoma"/>
          <w:szCs w:val="20"/>
        </w:rPr>
        <w:t>e</w:t>
      </w:r>
      <w:r w:rsidRPr="00A336CB">
        <w:rPr>
          <w:rFonts w:cs="Tahoma"/>
          <w:szCs w:val="20"/>
        </w:rPr>
        <w:t xml:space="preserve"> organiziranega šolskega prevoza z vsemi postajališči</w:t>
      </w:r>
    </w:p>
    <w:p w:rsidR="005C6EF8" w:rsidRPr="00AB7AA3" w:rsidRDefault="00AA5FFE" w:rsidP="00867F4F">
      <w:pPr>
        <w:jc w:val="both"/>
        <w:rPr>
          <w:rFonts w:cs="Tahoma"/>
          <w:spacing w:val="3"/>
          <w:szCs w:val="20"/>
        </w:rPr>
      </w:pPr>
      <w:r w:rsidRPr="00AB7AA3">
        <w:rPr>
          <w:rFonts w:cs="Tahoma"/>
          <w:spacing w:val="3"/>
          <w:szCs w:val="20"/>
        </w:rPr>
        <w:t xml:space="preserve">Vozni red </w:t>
      </w:r>
      <w:r w:rsidR="005C6EF8" w:rsidRPr="00AB7AA3">
        <w:rPr>
          <w:rFonts w:cs="Tahoma"/>
          <w:spacing w:val="3"/>
          <w:szCs w:val="20"/>
        </w:rPr>
        <w:t xml:space="preserve">šolskih prevozov in postajališč </w:t>
      </w:r>
      <w:r w:rsidRPr="00AB7AA3">
        <w:rPr>
          <w:rFonts w:cs="Tahoma"/>
          <w:spacing w:val="3"/>
          <w:szCs w:val="20"/>
        </w:rPr>
        <w:t xml:space="preserve">je </w:t>
      </w:r>
      <w:r w:rsidR="005C6EF8" w:rsidRPr="00AB7AA3">
        <w:rPr>
          <w:rFonts w:cs="Tahoma"/>
          <w:spacing w:val="3"/>
          <w:szCs w:val="20"/>
        </w:rPr>
        <w:t xml:space="preserve">kot priloga </w:t>
      </w:r>
      <w:r w:rsidRPr="00AB7AA3">
        <w:rPr>
          <w:rFonts w:cs="Tahoma"/>
          <w:spacing w:val="3"/>
          <w:szCs w:val="20"/>
        </w:rPr>
        <w:t>sestavni del načrta</w:t>
      </w:r>
      <w:r w:rsidR="005C6EF8" w:rsidRPr="00AB7AA3">
        <w:rPr>
          <w:rFonts w:cs="Tahoma"/>
          <w:spacing w:val="3"/>
          <w:szCs w:val="20"/>
        </w:rPr>
        <w:t xml:space="preserve">, ki se ob vsaki spremembi zamenja. </w:t>
      </w:r>
    </w:p>
    <w:p w:rsidR="00A64E8E" w:rsidRPr="00A336CB" w:rsidRDefault="00A64E8E" w:rsidP="00A64E8E">
      <w:pPr>
        <w:pStyle w:val="Naslov3"/>
        <w:autoSpaceDE w:val="0"/>
        <w:autoSpaceDN w:val="0"/>
        <w:adjustRightInd w:val="0"/>
        <w:jc w:val="both"/>
        <w:rPr>
          <w:rFonts w:cs="Tahoma"/>
          <w:szCs w:val="20"/>
        </w:rPr>
      </w:pPr>
      <w:r w:rsidRPr="00A336CB">
        <w:rPr>
          <w:rFonts w:cs="Tahoma"/>
          <w:szCs w:val="20"/>
        </w:rPr>
        <w:t>Opis problematičnih mest in odsekov šolskih poti</w:t>
      </w:r>
    </w:p>
    <w:p w:rsidR="005C6EF8" w:rsidRPr="00AB7AA3" w:rsidRDefault="00A64E8E" w:rsidP="005C6EF8">
      <w:pPr>
        <w:jc w:val="both"/>
        <w:rPr>
          <w:rFonts w:cs="Tahoma"/>
          <w:spacing w:val="3"/>
          <w:szCs w:val="20"/>
        </w:rPr>
      </w:pPr>
      <w:r w:rsidRPr="00AB7AA3">
        <w:rPr>
          <w:rFonts w:cs="Tahoma"/>
          <w:spacing w:val="3"/>
          <w:szCs w:val="20"/>
        </w:rPr>
        <w:t>K</w:t>
      </w:r>
      <w:r w:rsidR="005C6EF8" w:rsidRPr="00AB7AA3">
        <w:rPr>
          <w:rFonts w:cs="Tahoma"/>
          <w:spacing w:val="3"/>
          <w:szCs w:val="20"/>
        </w:rPr>
        <w:t>ratek opis problematični</w:t>
      </w:r>
      <w:r w:rsidR="00AB7AA3" w:rsidRPr="00AB7AA3">
        <w:rPr>
          <w:rFonts w:cs="Tahoma"/>
          <w:spacing w:val="3"/>
          <w:szCs w:val="20"/>
        </w:rPr>
        <w:t xml:space="preserve">h </w:t>
      </w:r>
      <w:r w:rsidR="005C6EF8" w:rsidRPr="00AB7AA3">
        <w:rPr>
          <w:rFonts w:cs="Tahoma"/>
          <w:spacing w:val="3"/>
          <w:szCs w:val="20"/>
        </w:rPr>
        <w:t xml:space="preserve">mest </w:t>
      </w:r>
      <w:r w:rsidR="00AB7AA3" w:rsidRPr="00AB7AA3">
        <w:rPr>
          <w:rFonts w:cs="Tahoma"/>
          <w:spacing w:val="3"/>
          <w:szCs w:val="20"/>
        </w:rPr>
        <w:t xml:space="preserve">s </w:t>
      </w:r>
      <w:r w:rsidR="005C6EF8" w:rsidRPr="00AB7AA3">
        <w:rPr>
          <w:rFonts w:cs="Tahoma"/>
          <w:spacing w:val="3"/>
          <w:szCs w:val="20"/>
        </w:rPr>
        <w:t xml:space="preserve">fotografijami je kot priloga sestavni del načrta, ki se ob vsaki spremembi zamenja. </w:t>
      </w:r>
    </w:p>
    <w:p w:rsidR="00A64E8E" w:rsidRPr="00AB7AA3" w:rsidRDefault="00A64E8E" w:rsidP="00A64E8E">
      <w:pPr>
        <w:pStyle w:val="Naslov1"/>
        <w:rPr>
          <w:color w:val="auto"/>
          <w:szCs w:val="22"/>
        </w:rPr>
      </w:pPr>
      <w:r w:rsidRPr="00AB7AA3">
        <w:rPr>
          <w:color w:val="auto"/>
          <w:szCs w:val="22"/>
        </w:rPr>
        <w:t>OBJAVA IN AŽURIRANJE</w:t>
      </w:r>
    </w:p>
    <w:p w:rsidR="00A64E8E" w:rsidRPr="00AB7AA3" w:rsidRDefault="00A64E8E" w:rsidP="002C45A4">
      <w:pPr>
        <w:autoSpaceDE w:val="0"/>
        <w:autoSpaceDN w:val="0"/>
        <w:adjustRightInd w:val="0"/>
        <w:rPr>
          <w:rFonts w:ascii="ChaparralPro-Light" w:hAnsi="ChaparralPro-Light" w:cs="ChaparralPro-Light"/>
          <w:szCs w:val="20"/>
        </w:rPr>
      </w:pPr>
    </w:p>
    <w:p w:rsidR="00685658" w:rsidRPr="00AB7AA3" w:rsidRDefault="00685658" w:rsidP="00685658">
      <w:pPr>
        <w:autoSpaceDE w:val="0"/>
        <w:autoSpaceDN w:val="0"/>
        <w:adjustRightInd w:val="0"/>
        <w:rPr>
          <w:rFonts w:cs="Tahoma"/>
          <w:szCs w:val="20"/>
        </w:rPr>
      </w:pPr>
      <w:r w:rsidRPr="00AB7AA3">
        <w:rPr>
          <w:rFonts w:cs="Tahoma"/>
          <w:szCs w:val="20"/>
        </w:rPr>
        <w:t>Z Načrtom šolskih poti so seznanjeni:</w:t>
      </w:r>
    </w:p>
    <w:p w:rsidR="00685658" w:rsidRPr="00AB7AA3" w:rsidRDefault="00685658" w:rsidP="00685658">
      <w:pPr>
        <w:pStyle w:val="Odstavekseznama"/>
        <w:numPr>
          <w:ilvl w:val="0"/>
          <w:numId w:val="45"/>
        </w:numPr>
        <w:autoSpaceDE w:val="0"/>
        <w:autoSpaceDN w:val="0"/>
        <w:adjustRightInd w:val="0"/>
        <w:rPr>
          <w:rFonts w:cs="Tahoma"/>
          <w:szCs w:val="20"/>
        </w:rPr>
      </w:pPr>
      <w:r w:rsidRPr="00AB7AA3">
        <w:rPr>
          <w:rFonts w:cs="Tahoma"/>
          <w:szCs w:val="20"/>
        </w:rPr>
        <w:t xml:space="preserve">učenci (razredniki pri urah) </w:t>
      </w:r>
    </w:p>
    <w:p w:rsidR="00685658" w:rsidRPr="00AB7AA3" w:rsidRDefault="00685658" w:rsidP="00685658">
      <w:pPr>
        <w:pStyle w:val="Odstavekseznama"/>
        <w:numPr>
          <w:ilvl w:val="0"/>
          <w:numId w:val="45"/>
        </w:numPr>
        <w:autoSpaceDE w:val="0"/>
        <w:autoSpaceDN w:val="0"/>
        <w:adjustRightInd w:val="0"/>
        <w:rPr>
          <w:rFonts w:cs="Tahoma"/>
          <w:szCs w:val="20"/>
        </w:rPr>
      </w:pPr>
      <w:r w:rsidRPr="00AB7AA3">
        <w:rPr>
          <w:rFonts w:cs="Tahoma"/>
          <w:szCs w:val="20"/>
        </w:rPr>
        <w:t>starši (na roditeljskih sestankih)</w:t>
      </w:r>
    </w:p>
    <w:p w:rsidR="00685658" w:rsidRPr="00AB7AA3" w:rsidRDefault="00685658" w:rsidP="00685658">
      <w:pPr>
        <w:pStyle w:val="Odstavekseznama"/>
        <w:numPr>
          <w:ilvl w:val="0"/>
          <w:numId w:val="45"/>
        </w:numPr>
        <w:autoSpaceDE w:val="0"/>
        <w:autoSpaceDN w:val="0"/>
        <w:adjustRightInd w:val="0"/>
        <w:rPr>
          <w:rFonts w:cs="Tahoma"/>
          <w:szCs w:val="20"/>
        </w:rPr>
      </w:pPr>
      <w:r w:rsidRPr="00AB7AA3">
        <w:rPr>
          <w:rFonts w:cs="Tahoma"/>
          <w:szCs w:val="20"/>
        </w:rPr>
        <w:t xml:space="preserve">učitelji (na delovnem sestanku) </w:t>
      </w:r>
    </w:p>
    <w:p w:rsidR="00685658" w:rsidRPr="00AB7AA3" w:rsidRDefault="00685658" w:rsidP="00685658">
      <w:pPr>
        <w:pStyle w:val="Odstavekseznama"/>
        <w:numPr>
          <w:ilvl w:val="0"/>
          <w:numId w:val="45"/>
        </w:numPr>
        <w:autoSpaceDE w:val="0"/>
        <w:autoSpaceDN w:val="0"/>
        <w:adjustRightInd w:val="0"/>
        <w:rPr>
          <w:rFonts w:cs="Tahoma"/>
          <w:szCs w:val="20"/>
        </w:rPr>
      </w:pPr>
      <w:r w:rsidRPr="00AB7AA3">
        <w:rPr>
          <w:rFonts w:cs="Tahoma"/>
          <w:szCs w:val="20"/>
        </w:rPr>
        <w:t xml:space="preserve">Sveta za preventivo in vzgojo v </w:t>
      </w:r>
      <w:r w:rsidR="007744FA">
        <w:rPr>
          <w:rFonts w:cs="Tahoma"/>
          <w:szCs w:val="20"/>
        </w:rPr>
        <w:t>cestnem prometu občine DUPLEK</w:t>
      </w:r>
    </w:p>
    <w:p w:rsidR="00685658" w:rsidRPr="007744FA" w:rsidRDefault="00685658" w:rsidP="007744FA">
      <w:pPr>
        <w:autoSpaceDE w:val="0"/>
        <w:autoSpaceDN w:val="0"/>
        <w:adjustRightInd w:val="0"/>
        <w:ind w:left="360"/>
        <w:rPr>
          <w:rFonts w:cs="Tahoma"/>
          <w:color w:val="0000CC"/>
          <w:szCs w:val="20"/>
        </w:rPr>
      </w:pPr>
    </w:p>
    <w:p w:rsidR="00685658" w:rsidRPr="00A336CB" w:rsidRDefault="00685658" w:rsidP="00685658">
      <w:pPr>
        <w:pStyle w:val="Odstavekseznama"/>
        <w:autoSpaceDE w:val="0"/>
        <w:autoSpaceDN w:val="0"/>
        <w:adjustRightInd w:val="0"/>
        <w:rPr>
          <w:rFonts w:cs="Tahoma"/>
          <w:color w:val="00B050"/>
          <w:szCs w:val="20"/>
        </w:rPr>
      </w:pPr>
    </w:p>
    <w:p w:rsidR="00685658" w:rsidRPr="00AB7AA3" w:rsidRDefault="00685658" w:rsidP="00685658">
      <w:pPr>
        <w:pStyle w:val="Naslov3"/>
        <w:numPr>
          <w:ilvl w:val="0"/>
          <w:numId w:val="0"/>
        </w:numPr>
        <w:autoSpaceDE w:val="0"/>
        <w:autoSpaceDN w:val="0"/>
        <w:adjustRightInd w:val="0"/>
        <w:spacing w:before="0"/>
        <w:jc w:val="both"/>
        <w:rPr>
          <w:rFonts w:cs="Tahoma"/>
          <w:b w:val="0"/>
          <w:szCs w:val="20"/>
        </w:rPr>
      </w:pPr>
      <w:r w:rsidRPr="00AB7AA3">
        <w:rPr>
          <w:rFonts w:cs="Tahoma"/>
          <w:b w:val="0"/>
          <w:spacing w:val="4"/>
          <w:szCs w:val="20"/>
        </w:rPr>
        <w:lastRenderedPageBreak/>
        <w:t xml:space="preserve">Grafični del (zemljevid šolskega okoliša z vrisanimi varnimi šolskimi potmi in nevarnimi točkami in  zemljevid šolskega okoliša z vrisanimi varnimi kolesarskimi potmi in nevarnimi točkami), vozni red šolskih prevozov in postajališč ter </w:t>
      </w:r>
      <w:r w:rsidRPr="00AB7AA3">
        <w:rPr>
          <w:rFonts w:cs="Tahoma"/>
          <w:b w:val="0"/>
          <w:szCs w:val="20"/>
        </w:rPr>
        <w:t>Opis problematičnih mest in odsekov šolskih poti se objavi</w:t>
      </w:r>
      <w:r w:rsidR="00DB0236" w:rsidRPr="00AB7AA3">
        <w:rPr>
          <w:rFonts w:cs="Tahoma"/>
          <w:b w:val="0"/>
          <w:szCs w:val="20"/>
        </w:rPr>
        <w:t xml:space="preserve"> na</w:t>
      </w:r>
      <w:r w:rsidRPr="00AB7AA3">
        <w:rPr>
          <w:rFonts w:cs="Tahoma"/>
          <w:b w:val="0"/>
          <w:szCs w:val="20"/>
        </w:rPr>
        <w:t>:</w:t>
      </w:r>
    </w:p>
    <w:p w:rsidR="00685658" w:rsidRPr="00AB7AA3" w:rsidRDefault="00685658" w:rsidP="00685658">
      <w:pPr>
        <w:pStyle w:val="Odstavekseznama"/>
        <w:numPr>
          <w:ilvl w:val="0"/>
          <w:numId w:val="46"/>
        </w:numPr>
        <w:rPr>
          <w:szCs w:val="20"/>
        </w:rPr>
      </w:pPr>
      <w:r w:rsidRPr="00AB7AA3">
        <w:rPr>
          <w:szCs w:val="20"/>
        </w:rPr>
        <w:t>vidnem mestu v šoli, ki je dostopen učencem in staršem,</w:t>
      </w:r>
    </w:p>
    <w:p w:rsidR="00DB0236" w:rsidRPr="00AB7AA3" w:rsidRDefault="00DB0236" w:rsidP="00685658">
      <w:pPr>
        <w:pStyle w:val="Odstavekseznama"/>
        <w:numPr>
          <w:ilvl w:val="0"/>
          <w:numId w:val="46"/>
        </w:numPr>
        <w:rPr>
          <w:szCs w:val="20"/>
        </w:rPr>
      </w:pPr>
      <w:r w:rsidRPr="00AB7AA3">
        <w:rPr>
          <w:szCs w:val="20"/>
        </w:rPr>
        <w:t>šolski spletni strani,</w:t>
      </w:r>
    </w:p>
    <w:p w:rsidR="00DB0236" w:rsidRPr="00247746" w:rsidRDefault="00DB0236" w:rsidP="00685658">
      <w:pPr>
        <w:pStyle w:val="Odstavekseznama"/>
        <w:numPr>
          <w:ilvl w:val="0"/>
          <w:numId w:val="46"/>
        </w:numPr>
        <w:rPr>
          <w:szCs w:val="20"/>
        </w:rPr>
      </w:pPr>
      <w:r w:rsidRPr="00247746">
        <w:rPr>
          <w:szCs w:val="20"/>
        </w:rPr>
        <w:t xml:space="preserve">spletni strani občinskega </w:t>
      </w:r>
      <w:r w:rsidR="00AB7AA3" w:rsidRPr="00247746">
        <w:rPr>
          <w:szCs w:val="20"/>
        </w:rPr>
        <w:t>S</w:t>
      </w:r>
      <w:r w:rsidRPr="00247746">
        <w:rPr>
          <w:szCs w:val="20"/>
        </w:rPr>
        <w:t xml:space="preserve">veta za </w:t>
      </w:r>
      <w:r w:rsidRPr="00247746">
        <w:rPr>
          <w:rFonts w:cs="Tahoma"/>
          <w:szCs w:val="20"/>
        </w:rPr>
        <w:t>preventivo in vzgojo v cestnem prometu</w:t>
      </w:r>
      <w:r w:rsidRPr="00247746">
        <w:rPr>
          <w:szCs w:val="20"/>
        </w:rPr>
        <w:t xml:space="preserve">   </w:t>
      </w:r>
    </w:p>
    <w:p w:rsidR="00685658" w:rsidRPr="00A336CB" w:rsidRDefault="00685658" w:rsidP="00685658">
      <w:pPr>
        <w:rPr>
          <w:rFonts w:cs="Tahoma"/>
          <w:szCs w:val="20"/>
        </w:rPr>
      </w:pPr>
    </w:p>
    <w:p w:rsidR="00DB0236" w:rsidRPr="00CF5C08" w:rsidRDefault="00DB0236" w:rsidP="00DB0236">
      <w:pPr>
        <w:autoSpaceDE w:val="0"/>
        <w:autoSpaceDN w:val="0"/>
        <w:adjustRightInd w:val="0"/>
        <w:rPr>
          <w:rFonts w:cs="Tahoma"/>
          <w:szCs w:val="20"/>
        </w:rPr>
      </w:pPr>
      <w:r w:rsidRPr="00CF5C08">
        <w:rPr>
          <w:rFonts w:cs="Tahoma"/>
          <w:szCs w:val="20"/>
        </w:rPr>
        <w:t>Ažuriranje, ocenjevanje in kontrol</w:t>
      </w:r>
      <w:r w:rsidR="00757790" w:rsidRPr="00CF5C08">
        <w:rPr>
          <w:rFonts w:cs="Tahoma"/>
          <w:szCs w:val="20"/>
        </w:rPr>
        <w:t>a</w:t>
      </w:r>
      <w:r w:rsidRPr="00CF5C08">
        <w:rPr>
          <w:rFonts w:cs="Tahoma"/>
          <w:szCs w:val="20"/>
        </w:rPr>
        <w:t xml:space="preserve"> ter vnašanje novih prometnih situacij in sprememb v tehničnem delu načrta se opravi na podlagi terenskih ogledov delovne skupine osnovne šole v sodelovanju s SPVCP.</w:t>
      </w:r>
    </w:p>
    <w:p w:rsidR="00DB0236" w:rsidRPr="00A336CB" w:rsidRDefault="00DB0236" w:rsidP="002C45A4">
      <w:pPr>
        <w:autoSpaceDE w:val="0"/>
        <w:autoSpaceDN w:val="0"/>
        <w:adjustRightInd w:val="0"/>
        <w:rPr>
          <w:rFonts w:ascii="ChaparralPro-Light" w:hAnsi="ChaparralPro-Light" w:cs="ChaparralPro-Light"/>
          <w:szCs w:val="20"/>
        </w:rPr>
      </w:pPr>
    </w:p>
    <w:p w:rsidR="0077348B" w:rsidRDefault="0077348B" w:rsidP="002C45A4">
      <w:pPr>
        <w:autoSpaceDE w:val="0"/>
        <w:autoSpaceDN w:val="0"/>
        <w:adjustRightInd w:val="0"/>
        <w:rPr>
          <w:rFonts w:cs="Tahoma"/>
          <w:b/>
          <w:color w:val="000000"/>
          <w:szCs w:val="20"/>
        </w:rPr>
      </w:pPr>
    </w:p>
    <w:p w:rsidR="0077348B" w:rsidRDefault="0077348B" w:rsidP="002C45A4">
      <w:pPr>
        <w:autoSpaceDE w:val="0"/>
        <w:autoSpaceDN w:val="0"/>
        <w:adjustRightInd w:val="0"/>
        <w:rPr>
          <w:rFonts w:cs="Tahoma"/>
          <w:b/>
          <w:color w:val="000000"/>
          <w:szCs w:val="20"/>
        </w:rPr>
      </w:pPr>
    </w:p>
    <w:p w:rsidR="0077348B" w:rsidRPr="0077348B" w:rsidRDefault="0077348B" w:rsidP="0077348B">
      <w:pPr>
        <w:pStyle w:val="Navadensplet"/>
        <w:spacing w:before="0" w:beforeAutospacing="0" w:after="0" w:afterAutospacing="0"/>
        <w:rPr>
          <w:rFonts w:cs="Tahoma"/>
          <w:szCs w:val="20"/>
        </w:rPr>
      </w:pPr>
      <w:r w:rsidRPr="0077348B">
        <w:rPr>
          <w:rFonts w:cs="Tahoma"/>
          <w:szCs w:val="20"/>
        </w:rPr>
        <w:t>Vodja delovne skupine</w:t>
      </w:r>
      <w:r w:rsidRPr="0077348B">
        <w:rPr>
          <w:rFonts w:cs="Tahoma"/>
          <w:szCs w:val="20"/>
        </w:rPr>
        <w:t>:</w:t>
      </w:r>
      <w:r w:rsidRPr="0077348B">
        <w:rPr>
          <w:rFonts w:cs="Tahoma"/>
          <w:szCs w:val="20"/>
        </w:rPr>
        <w:tab/>
      </w:r>
      <w:r w:rsidRPr="0077348B">
        <w:rPr>
          <w:rFonts w:cs="Tahoma"/>
          <w:szCs w:val="20"/>
        </w:rPr>
        <w:tab/>
      </w:r>
      <w:r w:rsidRPr="0077348B">
        <w:rPr>
          <w:rFonts w:cs="Tahoma"/>
          <w:szCs w:val="20"/>
        </w:rPr>
        <w:tab/>
      </w:r>
      <w:r w:rsidRPr="0077348B">
        <w:rPr>
          <w:rFonts w:cs="Tahoma"/>
          <w:szCs w:val="20"/>
        </w:rPr>
        <w:tab/>
      </w:r>
      <w:r w:rsidRPr="0077348B">
        <w:rPr>
          <w:rFonts w:cs="Tahoma"/>
          <w:szCs w:val="20"/>
        </w:rPr>
        <w:tab/>
      </w:r>
      <w:r w:rsidRPr="0077348B">
        <w:rPr>
          <w:rFonts w:cs="Tahoma"/>
          <w:szCs w:val="20"/>
        </w:rPr>
        <w:tab/>
      </w:r>
      <w:r w:rsidRPr="0077348B">
        <w:rPr>
          <w:rFonts w:cs="Tahoma"/>
          <w:szCs w:val="20"/>
        </w:rPr>
        <w:tab/>
        <w:t>Ravnatelj</w:t>
      </w:r>
      <w:r w:rsidRPr="0077348B">
        <w:rPr>
          <w:rFonts w:cs="Tahoma"/>
          <w:szCs w:val="20"/>
        </w:rPr>
        <w:t>:</w:t>
      </w:r>
    </w:p>
    <w:p w:rsidR="0077348B" w:rsidRDefault="0077348B" w:rsidP="0077348B">
      <w:pPr>
        <w:rPr>
          <w:rFonts w:cs="Tahoma"/>
          <w:szCs w:val="20"/>
        </w:rPr>
      </w:pPr>
      <w:r>
        <w:rPr>
          <w:rFonts w:cs="Tahoma"/>
          <w:szCs w:val="20"/>
        </w:rPr>
        <w:t xml:space="preserve">Simon Košti                    </w:t>
      </w:r>
      <w:r w:rsidRPr="008C1C5C">
        <w:rPr>
          <w:rFonts w:cs="Tahoma"/>
          <w:szCs w:val="20"/>
        </w:rPr>
        <w:tab/>
      </w:r>
      <w:r w:rsidRPr="008C1C5C">
        <w:rPr>
          <w:rFonts w:cs="Tahoma"/>
          <w:szCs w:val="20"/>
        </w:rPr>
        <w:tab/>
      </w:r>
      <w:r w:rsidRPr="008C1C5C">
        <w:rPr>
          <w:rFonts w:cs="Tahoma"/>
          <w:szCs w:val="20"/>
        </w:rPr>
        <w:tab/>
      </w:r>
      <w:r w:rsidRPr="008C1C5C">
        <w:rPr>
          <w:rFonts w:cs="Tahoma"/>
          <w:szCs w:val="20"/>
        </w:rPr>
        <w:tab/>
      </w:r>
      <w:r w:rsidRPr="008C1C5C">
        <w:rPr>
          <w:rFonts w:cs="Tahoma"/>
          <w:szCs w:val="20"/>
        </w:rPr>
        <w:tab/>
      </w:r>
      <w:r w:rsidRPr="008C1C5C">
        <w:rPr>
          <w:rFonts w:cs="Tahoma"/>
          <w:szCs w:val="20"/>
        </w:rPr>
        <w:tab/>
      </w:r>
      <w:r>
        <w:rPr>
          <w:rFonts w:cs="Tahoma"/>
          <w:szCs w:val="20"/>
        </w:rPr>
        <w:t>Đano Novak</w:t>
      </w:r>
    </w:p>
    <w:p w:rsidR="0077348B" w:rsidRDefault="0077348B" w:rsidP="002C45A4">
      <w:pPr>
        <w:autoSpaceDE w:val="0"/>
        <w:autoSpaceDN w:val="0"/>
        <w:adjustRightInd w:val="0"/>
        <w:rPr>
          <w:rFonts w:cs="Tahoma"/>
          <w:b/>
          <w:color w:val="000000"/>
          <w:szCs w:val="20"/>
        </w:rPr>
      </w:pPr>
    </w:p>
    <w:p w:rsidR="0077348B" w:rsidRDefault="0077348B" w:rsidP="002C45A4">
      <w:pPr>
        <w:autoSpaceDE w:val="0"/>
        <w:autoSpaceDN w:val="0"/>
        <w:adjustRightInd w:val="0"/>
        <w:rPr>
          <w:rFonts w:cs="Tahoma"/>
          <w:b/>
          <w:color w:val="000000"/>
          <w:szCs w:val="20"/>
        </w:rPr>
      </w:pPr>
    </w:p>
    <w:p w:rsidR="0077348B" w:rsidRDefault="0077348B" w:rsidP="002C45A4">
      <w:pPr>
        <w:autoSpaceDE w:val="0"/>
        <w:autoSpaceDN w:val="0"/>
        <w:adjustRightInd w:val="0"/>
        <w:rPr>
          <w:rFonts w:cs="Tahoma"/>
          <w:b/>
          <w:color w:val="000000"/>
          <w:szCs w:val="20"/>
        </w:rPr>
      </w:pPr>
    </w:p>
    <w:p w:rsidR="0077348B" w:rsidRDefault="0077348B" w:rsidP="002C45A4">
      <w:pPr>
        <w:autoSpaceDE w:val="0"/>
        <w:autoSpaceDN w:val="0"/>
        <w:adjustRightInd w:val="0"/>
        <w:rPr>
          <w:rFonts w:cs="Tahoma"/>
          <w:b/>
          <w:color w:val="000000"/>
          <w:szCs w:val="20"/>
        </w:rPr>
      </w:pPr>
    </w:p>
    <w:p w:rsidR="0077348B" w:rsidRDefault="0077348B" w:rsidP="002C45A4">
      <w:pPr>
        <w:autoSpaceDE w:val="0"/>
        <w:autoSpaceDN w:val="0"/>
        <w:adjustRightInd w:val="0"/>
        <w:rPr>
          <w:rFonts w:cs="Tahoma"/>
          <w:b/>
          <w:color w:val="000000"/>
          <w:szCs w:val="20"/>
        </w:rPr>
      </w:pPr>
    </w:p>
    <w:p w:rsidR="0077348B" w:rsidRDefault="0077348B" w:rsidP="002C45A4">
      <w:pPr>
        <w:autoSpaceDE w:val="0"/>
        <w:autoSpaceDN w:val="0"/>
        <w:adjustRightInd w:val="0"/>
        <w:rPr>
          <w:rFonts w:cs="Tahoma"/>
          <w:b/>
          <w:color w:val="000000"/>
          <w:szCs w:val="20"/>
        </w:rPr>
      </w:pPr>
    </w:p>
    <w:p w:rsidR="0077348B" w:rsidRDefault="0077348B" w:rsidP="002C45A4">
      <w:pPr>
        <w:autoSpaceDE w:val="0"/>
        <w:autoSpaceDN w:val="0"/>
        <w:adjustRightInd w:val="0"/>
        <w:rPr>
          <w:rFonts w:cs="Tahoma"/>
          <w:b/>
          <w:color w:val="000000"/>
          <w:szCs w:val="20"/>
        </w:rPr>
      </w:pPr>
    </w:p>
    <w:p w:rsidR="0077348B" w:rsidRDefault="0077348B" w:rsidP="002C45A4">
      <w:pPr>
        <w:autoSpaceDE w:val="0"/>
        <w:autoSpaceDN w:val="0"/>
        <w:adjustRightInd w:val="0"/>
        <w:rPr>
          <w:rFonts w:cs="Tahoma"/>
          <w:b/>
          <w:color w:val="000000"/>
          <w:szCs w:val="20"/>
        </w:rPr>
      </w:pPr>
    </w:p>
    <w:p w:rsidR="00A074DA" w:rsidRPr="00A336CB" w:rsidRDefault="00A074DA" w:rsidP="002C45A4">
      <w:pPr>
        <w:autoSpaceDE w:val="0"/>
        <w:autoSpaceDN w:val="0"/>
        <w:adjustRightInd w:val="0"/>
        <w:rPr>
          <w:rFonts w:cs="Tahoma"/>
          <w:b/>
          <w:color w:val="000000"/>
          <w:szCs w:val="20"/>
        </w:rPr>
      </w:pPr>
      <w:r w:rsidRPr="00A336CB">
        <w:rPr>
          <w:rFonts w:cs="Tahoma"/>
          <w:b/>
          <w:color w:val="000000"/>
          <w:szCs w:val="20"/>
        </w:rPr>
        <w:t>PRILOGE</w:t>
      </w:r>
    </w:p>
    <w:p w:rsidR="00A074DA" w:rsidRPr="00A336CB" w:rsidRDefault="00A074DA" w:rsidP="00A074DA">
      <w:pPr>
        <w:rPr>
          <w:rFonts w:cs="Tahoma"/>
          <w:color w:val="000000"/>
          <w:spacing w:val="4"/>
          <w:szCs w:val="20"/>
        </w:rPr>
      </w:pPr>
      <w:r w:rsidRPr="00A336CB">
        <w:rPr>
          <w:rFonts w:cs="Tahoma"/>
          <w:color w:val="000000"/>
          <w:spacing w:val="4"/>
          <w:szCs w:val="20"/>
        </w:rPr>
        <w:t xml:space="preserve">- zemljevid šolskega okoliša z vrisanimi </w:t>
      </w:r>
      <w:r w:rsidR="00FB1890" w:rsidRPr="00A336CB">
        <w:rPr>
          <w:rFonts w:cs="Tahoma"/>
          <w:color w:val="000000"/>
          <w:spacing w:val="4"/>
          <w:szCs w:val="20"/>
        </w:rPr>
        <w:t>varnimi šolskimi potmi in nevarnimi točkami</w:t>
      </w:r>
    </w:p>
    <w:p w:rsidR="00FB1890" w:rsidRPr="00A336CB" w:rsidRDefault="00FB1890" w:rsidP="00FB1890">
      <w:pPr>
        <w:rPr>
          <w:rFonts w:cs="Tahoma"/>
          <w:color w:val="000000"/>
          <w:spacing w:val="4"/>
          <w:szCs w:val="20"/>
        </w:rPr>
      </w:pPr>
      <w:r w:rsidRPr="00A336CB">
        <w:rPr>
          <w:rFonts w:cs="Tahoma"/>
          <w:color w:val="000000"/>
          <w:spacing w:val="4"/>
          <w:szCs w:val="20"/>
        </w:rPr>
        <w:t>- zemljevid šolskega okoliša z vrisanimi varnimi kolesarskimi potmi in nevarnimi točkami</w:t>
      </w:r>
    </w:p>
    <w:p w:rsidR="00FB1890" w:rsidRDefault="005C6EF8" w:rsidP="00A074DA">
      <w:pPr>
        <w:rPr>
          <w:rFonts w:cs="Tahoma"/>
          <w:color w:val="000000"/>
          <w:spacing w:val="4"/>
          <w:szCs w:val="20"/>
        </w:rPr>
      </w:pPr>
      <w:r w:rsidRPr="00A336CB">
        <w:rPr>
          <w:rFonts w:cs="Tahoma"/>
          <w:color w:val="000000"/>
          <w:spacing w:val="4"/>
          <w:szCs w:val="20"/>
        </w:rPr>
        <w:t>- vozni red šolskih prevozov in postajališč</w:t>
      </w:r>
    </w:p>
    <w:p w:rsidR="00E24262" w:rsidRDefault="00E24262" w:rsidP="00E24262">
      <w:pPr>
        <w:rPr>
          <w:rFonts w:cs="Tahoma"/>
          <w:spacing w:val="-6"/>
          <w:w w:val="105"/>
          <w:szCs w:val="20"/>
        </w:rPr>
      </w:pPr>
      <w:r>
        <w:rPr>
          <w:rFonts w:cs="Tahoma"/>
          <w:spacing w:val="-6"/>
          <w:w w:val="105"/>
          <w:szCs w:val="20"/>
        </w:rPr>
        <w:t xml:space="preserve">- </w:t>
      </w:r>
      <w:r w:rsidRPr="00E24262">
        <w:rPr>
          <w:rFonts w:cs="Tahoma"/>
          <w:spacing w:val="-6"/>
          <w:w w:val="105"/>
          <w:szCs w:val="20"/>
        </w:rPr>
        <w:t>opis nevarnih točke v bližnji okolici šole</w:t>
      </w:r>
    </w:p>
    <w:p w:rsidR="00A074DA" w:rsidRPr="00917612" w:rsidRDefault="00DF5F2D" w:rsidP="00DF5F2D">
      <w:pPr>
        <w:rPr>
          <w:rFonts w:cs="Tahoma"/>
          <w:b/>
          <w:color w:val="000000"/>
          <w:szCs w:val="20"/>
        </w:rPr>
      </w:pPr>
      <w:r w:rsidRPr="00A336CB">
        <w:rPr>
          <w:rFonts w:cs="Tahoma"/>
          <w:color w:val="000000"/>
          <w:spacing w:val="4"/>
          <w:szCs w:val="20"/>
        </w:rPr>
        <w:t xml:space="preserve">- interna navodila </w:t>
      </w:r>
    </w:p>
    <w:sectPr w:rsidR="00A074DA" w:rsidRPr="00917612" w:rsidSect="001245A8">
      <w:pgSz w:w="11906" w:h="16838"/>
      <w:pgMar w:top="1134" w:right="1133"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AFC" w:rsidRDefault="00156AFC" w:rsidP="005A25FC">
      <w:r>
        <w:separator/>
      </w:r>
    </w:p>
  </w:endnote>
  <w:endnote w:type="continuationSeparator" w:id="0">
    <w:p w:rsidR="00156AFC" w:rsidRDefault="00156AFC" w:rsidP="005A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haparralPro-Light">
    <w:altName w:val="Times New Roman"/>
    <w:panose1 w:val="00000000000000000000"/>
    <w:charset w:val="EE"/>
    <w:family w:val="roman"/>
    <w:notTrueType/>
    <w:pitch w:val="default"/>
    <w:sig w:usb0="00000007" w:usb1="00000000" w:usb2="00000000" w:usb3="00000000" w:csb0="00000003" w:csb1="00000000"/>
  </w:font>
  <w:font w:name="ChaparralPro-Semibold">
    <w:altName w:val="Times New Roman"/>
    <w:panose1 w:val="00000000000000000000"/>
    <w:charset w:val="EE"/>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AFC" w:rsidRDefault="00156AFC" w:rsidP="005A25FC">
      <w:r>
        <w:separator/>
      </w:r>
    </w:p>
  </w:footnote>
  <w:footnote w:type="continuationSeparator" w:id="0">
    <w:p w:rsidR="00156AFC" w:rsidRDefault="00156AFC" w:rsidP="005A25FC">
      <w:r>
        <w:continuationSeparator/>
      </w:r>
    </w:p>
  </w:footnote>
  <w:footnote w:id="1">
    <w:p w:rsidR="00B5424C" w:rsidRDefault="00B5424C">
      <w:pPr>
        <w:pStyle w:val="Sprotnaopomba-besedilo"/>
      </w:pPr>
      <w:r>
        <w:rPr>
          <w:rStyle w:val="Sprotnaopomba-sklic"/>
        </w:rPr>
        <w:footnoteRef/>
      </w:r>
      <w:r>
        <w:t xml:space="preserve"> </w:t>
      </w:r>
      <w:r w:rsidRPr="00B5424C">
        <w:rPr>
          <w:sz w:val="16"/>
          <w:szCs w:val="16"/>
        </w:rPr>
        <w:t>7. člen Zakon</w:t>
      </w:r>
      <w:r w:rsidR="00084D78">
        <w:rPr>
          <w:sz w:val="16"/>
          <w:szCs w:val="16"/>
        </w:rPr>
        <w:t>a</w:t>
      </w:r>
      <w:r w:rsidRPr="00B5424C">
        <w:rPr>
          <w:sz w:val="16"/>
          <w:szCs w:val="16"/>
        </w:rPr>
        <w:t xml:space="preserve"> o pravilih cestnega prometa (Uradni list RS, št. 82/13-NPB)</w:t>
      </w:r>
    </w:p>
  </w:footnote>
  <w:footnote w:id="2">
    <w:p w:rsidR="00B5424C" w:rsidRDefault="00B5424C">
      <w:pPr>
        <w:pStyle w:val="Sprotnaopomba-besedilo"/>
      </w:pPr>
      <w:r>
        <w:rPr>
          <w:rStyle w:val="Sprotnaopomba-sklic"/>
        </w:rPr>
        <w:footnoteRef/>
      </w:r>
      <w:r>
        <w:t xml:space="preserve"> </w:t>
      </w:r>
      <w:r w:rsidRPr="00B5424C">
        <w:rPr>
          <w:sz w:val="16"/>
          <w:szCs w:val="16"/>
        </w:rPr>
        <w:t>6. člen Zakon o voznikih (Uradni list RS, št. 109/10 in 25/14)</w:t>
      </w:r>
    </w:p>
  </w:footnote>
  <w:footnote w:id="3">
    <w:p w:rsidR="00B5424C" w:rsidRDefault="00B5424C">
      <w:pPr>
        <w:pStyle w:val="Sprotnaopomba-besedilo"/>
      </w:pPr>
      <w:r>
        <w:rPr>
          <w:rStyle w:val="Sprotnaopomba-sklic"/>
        </w:rPr>
        <w:footnoteRef/>
      </w:r>
      <w:r>
        <w:t xml:space="preserve"> </w:t>
      </w:r>
      <w:r w:rsidRPr="00B5424C">
        <w:rPr>
          <w:sz w:val="16"/>
          <w:szCs w:val="16"/>
        </w:rPr>
        <w:t>100. člen Zakon o cestah (Uradni list RS, št. 109/10, 48/12, 36/14 – odl. US in 46/15)</w:t>
      </w:r>
    </w:p>
  </w:footnote>
  <w:footnote w:id="4">
    <w:p w:rsidR="00E226C0" w:rsidRDefault="00187805">
      <w:pPr>
        <w:pStyle w:val="Sprotnaopomba-besedilo"/>
        <w:rPr>
          <w:sz w:val="16"/>
          <w:szCs w:val="16"/>
        </w:rPr>
      </w:pPr>
      <w:r>
        <w:rPr>
          <w:rStyle w:val="Sprotnaopomba-sklic"/>
        </w:rPr>
        <w:footnoteRef/>
      </w:r>
      <w:r>
        <w:t xml:space="preserve"> </w:t>
      </w:r>
      <w:r w:rsidRPr="00187805">
        <w:rPr>
          <w:sz w:val="16"/>
          <w:szCs w:val="16"/>
        </w:rPr>
        <w:t>87. člen Zakona o pravilih cestnega prometa (Uradni list RS, št. 82/13-NPB)</w:t>
      </w:r>
    </w:p>
    <w:p w:rsidR="00E226C0" w:rsidRPr="00E226C0" w:rsidRDefault="00E226C0">
      <w:pPr>
        <w:pStyle w:val="Sprotnaopomba-besedilo"/>
        <w:rPr>
          <w:sz w:val="16"/>
          <w:szCs w:val="16"/>
        </w:rPr>
      </w:pPr>
      <w:r>
        <w:rPr>
          <w:sz w:val="16"/>
          <w:szCs w:val="16"/>
        </w:rPr>
        <w:t xml:space="preserve">   Interna navodila</w:t>
      </w:r>
    </w:p>
  </w:footnote>
  <w:footnote w:id="5">
    <w:p w:rsidR="00014404" w:rsidRDefault="00014404">
      <w:pPr>
        <w:pStyle w:val="Sprotnaopomba-besedilo"/>
      </w:pPr>
      <w:r>
        <w:rPr>
          <w:rStyle w:val="Sprotnaopomba-sklic"/>
        </w:rPr>
        <w:footnoteRef/>
      </w:r>
      <w:r>
        <w:t xml:space="preserve"> </w:t>
      </w:r>
      <w:r w:rsidRPr="00014404">
        <w:rPr>
          <w:sz w:val="16"/>
          <w:szCs w:val="16"/>
        </w:rPr>
        <w:t>49. člen  Zakona o voznikih (Uradni list RS, št. 109/10 in 25/14)</w:t>
      </w:r>
    </w:p>
  </w:footnote>
  <w:footnote w:id="6">
    <w:p w:rsidR="00014404" w:rsidRDefault="00014404">
      <w:pPr>
        <w:pStyle w:val="Sprotnaopomba-besedilo"/>
      </w:pPr>
      <w:r>
        <w:rPr>
          <w:rStyle w:val="Sprotnaopomba-sklic"/>
        </w:rPr>
        <w:footnoteRef/>
      </w:r>
      <w:r>
        <w:t xml:space="preserve"> </w:t>
      </w:r>
      <w:r w:rsidRPr="00014404">
        <w:rPr>
          <w:sz w:val="16"/>
          <w:szCs w:val="16"/>
        </w:rPr>
        <w:t>34. člen Zakona o pravilih cestnega prometa (Uradni list RS, št. 82/13-NPB)</w:t>
      </w:r>
    </w:p>
  </w:footnote>
  <w:footnote w:id="7">
    <w:p w:rsidR="00014404" w:rsidRDefault="00014404">
      <w:pPr>
        <w:pStyle w:val="Sprotnaopomba-besedilo"/>
      </w:pPr>
      <w:r>
        <w:rPr>
          <w:rStyle w:val="Sprotnaopomba-sklic"/>
        </w:rPr>
        <w:footnoteRef/>
      </w:r>
      <w:r>
        <w:t xml:space="preserve"> </w:t>
      </w:r>
      <w:r w:rsidRPr="00014404">
        <w:rPr>
          <w:sz w:val="16"/>
          <w:szCs w:val="16"/>
        </w:rPr>
        <w:t>93. člen Zakona o pravilih cestnega prometa (Uradni list RS, št. 82/13-NPB)</w:t>
      </w:r>
    </w:p>
  </w:footnote>
  <w:footnote w:id="8">
    <w:p w:rsidR="00014404" w:rsidRDefault="00014404">
      <w:pPr>
        <w:pStyle w:val="Sprotnaopomba-besedilo"/>
      </w:pPr>
      <w:r>
        <w:rPr>
          <w:rStyle w:val="Sprotnaopomba-sklic"/>
        </w:rPr>
        <w:footnoteRef/>
      </w:r>
      <w:r>
        <w:t xml:space="preserve"> </w:t>
      </w:r>
      <w:r w:rsidR="008049CC" w:rsidRPr="008049CC">
        <w:rPr>
          <w:sz w:val="16"/>
          <w:szCs w:val="16"/>
        </w:rPr>
        <w:t>32. člen Zakona o pravilih cestnega prometa (Uradni list RS, št. 82/13-NPB)</w:t>
      </w:r>
    </w:p>
  </w:footnote>
  <w:footnote w:id="9">
    <w:p w:rsidR="008049CC" w:rsidRDefault="008049CC">
      <w:pPr>
        <w:pStyle w:val="Sprotnaopomba-besedilo"/>
      </w:pPr>
      <w:r>
        <w:rPr>
          <w:rStyle w:val="Sprotnaopomba-sklic"/>
        </w:rPr>
        <w:footnoteRef/>
      </w:r>
      <w:r>
        <w:t xml:space="preserve"> </w:t>
      </w:r>
      <w:r w:rsidRPr="008049CC">
        <w:rPr>
          <w:sz w:val="16"/>
          <w:szCs w:val="16"/>
        </w:rPr>
        <w:t>Izobraževalni program  USPOSABLJANJE ZA VOŽNJO KOLESA ( Sprejet na 65. seji Strokovnega sveta RS za splošno izobraževanje, Ljubljana 11. 3. 2004)</w:t>
      </w:r>
    </w:p>
  </w:footnote>
  <w:footnote w:id="10">
    <w:p w:rsidR="008049CC" w:rsidRDefault="008049CC">
      <w:pPr>
        <w:pStyle w:val="Sprotnaopomba-besedilo"/>
      </w:pPr>
      <w:r>
        <w:rPr>
          <w:rStyle w:val="Sprotnaopomba-sklic"/>
        </w:rPr>
        <w:footnoteRef/>
      </w:r>
      <w:r>
        <w:t xml:space="preserve"> </w:t>
      </w:r>
      <w:r w:rsidRPr="008049CC">
        <w:rPr>
          <w:sz w:val="16"/>
          <w:szCs w:val="16"/>
        </w:rPr>
        <w:t>97. člen Zakona o pravilih cestnega prometa (Uradni list RS, št. 82/13-NPB)</w:t>
      </w:r>
    </w:p>
  </w:footnote>
  <w:footnote w:id="11">
    <w:p w:rsidR="00A60B1B" w:rsidRDefault="00A60B1B">
      <w:pPr>
        <w:pStyle w:val="Sprotnaopomba-besedilo"/>
      </w:pPr>
      <w:r>
        <w:rPr>
          <w:rStyle w:val="Sprotnaopomba-sklic"/>
        </w:rPr>
        <w:footnoteRef/>
      </w:r>
      <w:r>
        <w:t xml:space="preserve"> </w:t>
      </w:r>
      <w:r w:rsidRPr="00A60B1B">
        <w:rPr>
          <w:sz w:val="16"/>
          <w:szCs w:val="16"/>
        </w:rPr>
        <w:t>56. člen Zakona o osnovni šoli (Ur.l. št. 81/06 UPB3, 102/07, 107/10,  87/11, 40/12-ZUJF in 63/13)</w:t>
      </w:r>
    </w:p>
  </w:footnote>
  <w:footnote w:id="12">
    <w:p w:rsidR="00A60B1B" w:rsidRDefault="00A60B1B">
      <w:pPr>
        <w:pStyle w:val="Sprotnaopomba-besedilo"/>
      </w:pPr>
      <w:r>
        <w:rPr>
          <w:rStyle w:val="Sprotnaopomba-sklic"/>
        </w:rPr>
        <w:footnoteRef/>
      </w:r>
      <w:r>
        <w:t xml:space="preserve"> </w:t>
      </w:r>
      <w:r w:rsidRPr="00A60B1B">
        <w:rPr>
          <w:sz w:val="16"/>
          <w:szCs w:val="16"/>
        </w:rPr>
        <w:t>35. Zakon o cestah (Uradni list RS, št. 109/10, 48/12, 36/14 – odl. US in 46/15)</w:t>
      </w:r>
    </w:p>
  </w:footnote>
  <w:footnote w:id="13">
    <w:p w:rsidR="000508EA" w:rsidRDefault="000508EA">
      <w:pPr>
        <w:pStyle w:val="Sprotnaopomba-besedilo"/>
      </w:pPr>
      <w:r>
        <w:rPr>
          <w:rStyle w:val="Sprotnaopomba-sklic"/>
        </w:rPr>
        <w:footnoteRef/>
      </w:r>
      <w:r>
        <w:t xml:space="preserve"> </w:t>
      </w:r>
      <w:r w:rsidRPr="000508EA">
        <w:rPr>
          <w:sz w:val="16"/>
          <w:szCs w:val="16"/>
        </w:rPr>
        <w:t>88. člen Zakona o pravilih cestnega prometa (Uradni list RS, št. 82/13-NPB)</w:t>
      </w:r>
    </w:p>
  </w:footnote>
  <w:footnote w:id="14">
    <w:p w:rsidR="006A166C" w:rsidRDefault="006A166C">
      <w:pPr>
        <w:pStyle w:val="Sprotnaopomba-besedilo"/>
      </w:pPr>
      <w:r>
        <w:rPr>
          <w:rStyle w:val="Sprotnaopomba-sklic"/>
        </w:rPr>
        <w:footnoteRef/>
      </w:r>
      <w:r>
        <w:t xml:space="preserve"> </w:t>
      </w:r>
      <w:r w:rsidRPr="006A166C">
        <w:rPr>
          <w:sz w:val="16"/>
          <w:szCs w:val="16"/>
        </w:rPr>
        <w:t>90. člen Zakona o pravilih cestnega prometa (Uradni list RS, št. 82/13-NPB)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E0B"/>
    <w:multiLevelType w:val="hybridMultilevel"/>
    <w:tmpl w:val="A948B8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CA19AB"/>
    <w:multiLevelType w:val="hybridMultilevel"/>
    <w:tmpl w:val="BFC8D7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692E09"/>
    <w:multiLevelType w:val="hybridMultilevel"/>
    <w:tmpl w:val="67D00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6454798"/>
    <w:multiLevelType w:val="hybridMultilevel"/>
    <w:tmpl w:val="266E8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75C010B"/>
    <w:multiLevelType w:val="multilevel"/>
    <w:tmpl w:val="418E349E"/>
    <w:lvl w:ilvl="0">
      <w:start w:val="1"/>
      <w:numFmt w:val="decimal"/>
      <w:lvlText w:val="%1."/>
      <w:lvlJc w:val="left"/>
      <w:pPr>
        <w:tabs>
          <w:tab w:val="decimal" w:pos="144"/>
        </w:tabs>
        <w:ind w:left="720"/>
      </w:pPr>
      <w:rPr>
        <w:rFonts w:ascii="Tahoma" w:hAnsi="Tahoma"/>
        <w:b/>
        <w:strike w:val="0"/>
        <w:color w:val="000000"/>
        <w:spacing w:val="0"/>
        <w:w w:val="100"/>
        <w:sz w:val="17"/>
        <w:vertAlign w:val="baseli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E7622C"/>
    <w:multiLevelType w:val="hybridMultilevel"/>
    <w:tmpl w:val="0A20A9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93D0ABB"/>
    <w:multiLevelType w:val="hybridMultilevel"/>
    <w:tmpl w:val="56F445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0F2E1231"/>
    <w:multiLevelType w:val="hybridMultilevel"/>
    <w:tmpl w:val="433A7F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0512DF3"/>
    <w:multiLevelType w:val="hybridMultilevel"/>
    <w:tmpl w:val="A1F240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19400C0"/>
    <w:multiLevelType w:val="hybridMultilevel"/>
    <w:tmpl w:val="0116F89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nsid w:val="12003501"/>
    <w:multiLevelType w:val="hybridMultilevel"/>
    <w:tmpl w:val="47C47E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7DE4A20"/>
    <w:multiLevelType w:val="hybridMultilevel"/>
    <w:tmpl w:val="F52E9B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A0C7934"/>
    <w:multiLevelType w:val="hybridMultilevel"/>
    <w:tmpl w:val="11C88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2BD57D8"/>
    <w:multiLevelType w:val="hybridMultilevel"/>
    <w:tmpl w:val="69A088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645638F"/>
    <w:multiLevelType w:val="hybridMultilevel"/>
    <w:tmpl w:val="A80666D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7791056"/>
    <w:multiLevelType w:val="hybridMultilevel"/>
    <w:tmpl w:val="3C0866D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29F43A50"/>
    <w:multiLevelType w:val="hybridMultilevel"/>
    <w:tmpl w:val="2C0C3ECE"/>
    <w:lvl w:ilvl="0" w:tplc="0C3CBFF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nsid w:val="2D961304"/>
    <w:multiLevelType w:val="multilevel"/>
    <w:tmpl w:val="7C48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5A3FC1"/>
    <w:multiLevelType w:val="hybridMultilevel"/>
    <w:tmpl w:val="FB6A94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6575A55"/>
    <w:multiLevelType w:val="hybridMultilevel"/>
    <w:tmpl w:val="968C1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68C49E3"/>
    <w:multiLevelType w:val="hybridMultilevel"/>
    <w:tmpl w:val="9C526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BCE17A9"/>
    <w:multiLevelType w:val="hybridMultilevel"/>
    <w:tmpl w:val="A8786E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D385092"/>
    <w:multiLevelType w:val="hybridMultilevel"/>
    <w:tmpl w:val="770ED6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F334513"/>
    <w:multiLevelType w:val="hybridMultilevel"/>
    <w:tmpl w:val="3C6EAB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4F34EC3"/>
    <w:multiLevelType w:val="hybridMultilevel"/>
    <w:tmpl w:val="A9FA5602"/>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25">
    <w:nsid w:val="48187535"/>
    <w:multiLevelType w:val="hybridMultilevel"/>
    <w:tmpl w:val="7D5479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CB57668"/>
    <w:multiLevelType w:val="hybridMultilevel"/>
    <w:tmpl w:val="820A1A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DEC13C3"/>
    <w:multiLevelType w:val="hybridMultilevel"/>
    <w:tmpl w:val="B3344D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0E34B01"/>
    <w:multiLevelType w:val="hybridMultilevel"/>
    <w:tmpl w:val="6B66C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13E7BF3"/>
    <w:multiLevelType w:val="hybridMultilevel"/>
    <w:tmpl w:val="A17EFB98"/>
    <w:lvl w:ilvl="0" w:tplc="031811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nsid w:val="51531EFB"/>
    <w:multiLevelType w:val="hybridMultilevel"/>
    <w:tmpl w:val="4FD2A2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8672970"/>
    <w:multiLevelType w:val="hybridMultilevel"/>
    <w:tmpl w:val="E716C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91B21E2"/>
    <w:multiLevelType w:val="hybridMultilevel"/>
    <w:tmpl w:val="2048F5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AA12165"/>
    <w:multiLevelType w:val="hybridMultilevel"/>
    <w:tmpl w:val="D36A18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BDB2913"/>
    <w:multiLevelType w:val="hybridMultilevel"/>
    <w:tmpl w:val="D16252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D0439D5"/>
    <w:multiLevelType w:val="hybridMultilevel"/>
    <w:tmpl w:val="D1C069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E164D87"/>
    <w:multiLevelType w:val="hybridMultilevel"/>
    <w:tmpl w:val="D45EC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4AD00FC"/>
    <w:multiLevelType w:val="hybridMultilevel"/>
    <w:tmpl w:val="C51696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5BE02B4"/>
    <w:multiLevelType w:val="hybridMultilevel"/>
    <w:tmpl w:val="CFDA65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1C2082"/>
    <w:multiLevelType w:val="hybridMultilevel"/>
    <w:tmpl w:val="87CAF1C6"/>
    <w:lvl w:ilvl="0" w:tplc="7DDA9BB8">
      <w:start w:val="5"/>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70C337D8"/>
    <w:multiLevelType w:val="hybridMultilevel"/>
    <w:tmpl w:val="6448861C"/>
    <w:lvl w:ilvl="0" w:tplc="F348B5A6">
      <w:start w:val="9"/>
      <w:numFmt w:val="bullet"/>
      <w:lvlText w:val="-"/>
      <w:lvlJc w:val="left"/>
      <w:pPr>
        <w:ind w:left="1068" w:hanging="360"/>
      </w:pPr>
      <w:rPr>
        <w:rFonts w:ascii="Tahoma" w:eastAsia="Times New Roman" w:hAnsi="Tahoma" w:cs="Tahoma"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2">
    <w:nsid w:val="73085305"/>
    <w:multiLevelType w:val="hybridMultilevel"/>
    <w:tmpl w:val="403CB8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39E34C6"/>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4">
    <w:nsid w:val="7CFD42FE"/>
    <w:multiLevelType w:val="multilevel"/>
    <w:tmpl w:val="9FA0554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5">
    <w:nsid w:val="7F960143"/>
    <w:multiLevelType w:val="hybridMultilevel"/>
    <w:tmpl w:val="3D44E3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4"/>
  </w:num>
  <w:num w:numId="3">
    <w:abstractNumId w:val="6"/>
  </w:num>
  <w:num w:numId="4">
    <w:abstractNumId w:val="8"/>
  </w:num>
  <w:num w:numId="5">
    <w:abstractNumId w:val="34"/>
  </w:num>
  <w:num w:numId="6">
    <w:abstractNumId w:val="3"/>
  </w:num>
  <w:num w:numId="7">
    <w:abstractNumId w:val="42"/>
  </w:num>
  <w:num w:numId="8">
    <w:abstractNumId w:val="41"/>
  </w:num>
  <w:num w:numId="9">
    <w:abstractNumId w:val="15"/>
    <w:lvlOverride w:ilvl="0">
      <w:startOverride w:val="1"/>
    </w:lvlOverride>
  </w:num>
  <w:num w:numId="10">
    <w:abstractNumId w:val="15"/>
    <w:lvlOverride w:ilvl="0">
      <w:startOverride w:val="1"/>
    </w:lvlOverride>
  </w:num>
  <w:num w:numId="11">
    <w:abstractNumId w:val="9"/>
  </w:num>
  <w:num w:numId="12">
    <w:abstractNumId w:val="39"/>
  </w:num>
  <w:num w:numId="13">
    <w:abstractNumId w:val="27"/>
  </w:num>
  <w:num w:numId="14">
    <w:abstractNumId w:val="21"/>
  </w:num>
  <w:num w:numId="15">
    <w:abstractNumId w:val="29"/>
  </w:num>
  <w:num w:numId="16">
    <w:abstractNumId w:val="1"/>
  </w:num>
  <w:num w:numId="17">
    <w:abstractNumId w:val="32"/>
  </w:num>
  <w:num w:numId="18">
    <w:abstractNumId w:val="28"/>
  </w:num>
  <w:num w:numId="19">
    <w:abstractNumId w:val="44"/>
  </w:num>
  <w:num w:numId="20">
    <w:abstractNumId w:val="19"/>
  </w:num>
  <w:num w:numId="21">
    <w:abstractNumId w:val="30"/>
  </w:num>
  <w:num w:numId="22">
    <w:abstractNumId w:val="33"/>
  </w:num>
  <w:num w:numId="23">
    <w:abstractNumId w:val="31"/>
  </w:num>
  <w:num w:numId="24">
    <w:abstractNumId w:val="16"/>
  </w:num>
  <w:num w:numId="25">
    <w:abstractNumId w:val="15"/>
  </w:num>
  <w:num w:numId="26">
    <w:abstractNumId w:val="13"/>
  </w:num>
  <w:num w:numId="27">
    <w:abstractNumId w:val="23"/>
  </w:num>
  <w:num w:numId="28">
    <w:abstractNumId w:val="7"/>
  </w:num>
  <w:num w:numId="29">
    <w:abstractNumId w:val="25"/>
  </w:num>
  <w:num w:numId="30">
    <w:abstractNumId w:val="22"/>
  </w:num>
  <w:num w:numId="31">
    <w:abstractNumId w:val="26"/>
  </w:num>
  <w:num w:numId="32">
    <w:abstractNumId w:val="17"/>
  </w:num>
  <w:num w:numId="33">
    <w:abstractNumId w:val="18"/>
  </w:num>
  <w:num w:numId="34">
    <w:abstractNumId w:val="5"/>
  </w:num>
  <w:num w:numId="35">
    <w:abstractNumId w:val="40"/>
  </w:num>
  <w:num w:numId="36">
    <w:abstractNumId w:val="4"/>
  </w:num>
  <w:num w:numId="37">
    <w:abstractNumId w:val="11"/>
  </w:num>
  <w:num w:numId="38">
    <w:abstractNumId w:val="45"/>
  </w:num>
  <w:num w:numId="39">
    <w:abstractNumId w:val="43"/>
  </w:num>
  <w:num w:numId="40">
    <w:abstractNumId w:val="24"/>
  </w:num>
  <w:num w:numId="41">
    <w:abstractNumId w:val="10"/>
  </w:num>
  <w:num w:numId="42">
    <w:abstractNumId w:val="36"/>
  </w:num>
  <w:num w:numId="43">
    <w:abstractNumId w:val="37"/>
  </w:num>
  <w:num w:numId="44">
    <w:abstractNumId w:val="0"/>
  </w:num>
  <w:num w:numId="45">
    <w:abstractNumId w:val="38"/>
  </w:num>
  <w:num w:numId="46">
    <w:abstractNumId w:val="35"/>
  </w:num>
  <w:num w:numId="47">
    <w:abstractNumId w:val="20"/>
  </w:num>
  <w:num w:numId="4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68"/>
    <w:rsid w:val="000136EF"/>
    <w:rsid w:val="0001372E"/>
    <w:rsid w:val="00014404"/>
    <w:rsid w:val="000325E4"/>
    <w:rsid w:val="00032BE1"/>
    <w:rsid w:val="0004212E"/>
    <w:rsid w:val="000508EA"/>
    <w:rsid w:val="00084D78"/>
    <w:rsid w:val="00086DCB"/>
    <w:rsid w:val="00092553"/>
    <w:rsid w:val="000946A6"/>
    <w:rsid w:val="000A04A6"/>
    <w:rsid w:val="000A1AFA"/>
    <w:rsid w:val="000A2B7D"/>
    <w:rsid w:val="000B1887"/>
    <w:rsid w:val="000E491B"/>
    <w:rsid w:val="000E64B0"/>
    <w:rsid w:val="000F379E"/>
    <w:rsid w:val="001022E5"/>
    <w:rsid w:val="00104CDF"/>
    <w:rsid w:val="001245A8"/>
    <w:rsid w:val="00134F8C"/>
    <w:rsid w:val="001426A5"/>
    <w:rsid w:val="00156AFC"/>
    <w:rsid w:val="00163610"/>
    <w:rsid w:val="00165612"/>
    <w:rsid w:val="00166864"/>
    <w:rsid w:val="00170356"/>
    <w:rsid w:val="001722A7"/>
    <w:rsid w:val="001741D9"/>
    <w:rsid w:val="0017439B"/>
    <w:rsid w:val="001777E1"/>
    <w:rsid w:val="00187805"/>
    <w:rsid w:val="0019485A"/>
    <w:rsid w:val="00195543"/>
    <w:rsid w:val="001A4764"/>
    <w:rsid w:val="001A4ACE"/>
    <w:rsid w:val="001B279F"/>
    <w:rsid w:val="001C7399"/>
    <w:rsid w:val="001E0D5C"/>
    <w:rsid w:val="001E208E"/>
    <w:rsid w:val="001E2974"/>
    <w:rsid w:val="001F58D5"/>
    <w:rsid w:val="00201770"/>
    <w:rsid w:val="00221048"/>
    <w:rsid w:val="00222254"/>
    <w:rsid w:val="002234E7"/>
    <w:rsid w:val="00226737"/>
    <w:rsid w:val="002269C1"/>
    <w:rsid w:val="002360B3"/>
    <w:rsid w:val="00244786"/>
    <w:rsid w:val="00245222"/>
    <w:rsid w:val="00247746"/>
    <w:rsid w:val="00264F58"/>
    <w:rsid w:val="00272391"/>
    <w:rsid w:val="002858FF"/>
    <w:rsid w:val="002953E0"/>
    <w:rsid w:val="002B1A6C"/>
    <w:rsid w:val="002B5912"/>
    <w:rsid w:val="002B5AB4"/>
    <w:rsid w:val="002C45A4"/>
    <w:rsid w:val="002D3068"/>
    <w:rsid w:val="002D6676"/>
    <w:rsid w:val="002F0BE6"/>
    <w:rsid w:val="002F0D60"/>
    <w:rsid w:val="002F5145"/>
    <w:rsid w:val="003044CA"/>
    <w:rsid w:val="003117C6"/>
    <w:rsid w:val="00314CF0"/>
    <w:rsid w:val="00317955"/>
    <w:rsid w:val="00322E70"/>
    <w:rsid w:val="00325B14"/>
    <w:rsid w:val="00326EB2"/>
    <w:rsid w:val="00332221"/>
    <w:rsid w:val="00341D73"/>
    <w:rsid w:val="00375AA2"/>
    <w:rsid w:val="003922AD"/>
    <w:rsid w:val="003B34D7"/>
    <w:rsid w:val="003C10B4"/>
    <w:rsid w:val="003C7BE3"/>
    <w:rsid w:val="003D5088"/>
    <w:rsid w:val="003E66CA"/>
    <w:rsid w:val="003E7B71"/>
    <w:rsid w:val="00404E7B"/>
    <w:rsid w:val="00411764"/>
    <w:rsid w:val="004239E5"/>
    <w:rsid w:val="00431CE5"/>
    <w:rsid w:val="00443DA3"/>
    <w:rsid w:val="00446575"/>
    <w:rsid w:val="00454B9B"/>
    <w:rsid w:val="00482D69"/>
    <w:rsid w:val="004878B6"/>
    <w:rsid w:val="00491A11"/>
    <w:rsid w:val="004A7447"/>
    <w:rsid w:val="004B4116"/>
    <w:rsid w:val="004B7978"/>
    <w:rsid w:val="004C7468"/>
    <w:rsid w:val="004D2344"/>
    <w:rsid w:val="004D6651"/>
    <w:rsid w:val="004F5A73"/>
    <w:rsid w:val="005039B1"/>
    <w:rsid w:val="005065C9"/>
    <w:rsid w:val="00512D6A"/>
    <w:rsid w:val="00515BFE"/>
    <w:rsid w:val="0052078F"/>
    <w:rsid w:val="00551316"/>
    <w:rsid w:val="00563072"/>
    <w:rsid w:val="00585CCF"/>
    <w:rsid w:val="005A25FC"/>
    <w:rsid w:val="005A5E54"/>
    <w:rsid w:val="005C2AC4"/>
    <w:rsid w:val="005C6EF8"/>
    <w:rsid w:val="005D01EB"/>
    <w:rsid w:val="005D5578"/>
    <w:rsid w:val="005D57DB"/>
    <w:rsid w:val="005E18B6"/>
    <w:rsid w:val="005F0AAD"/>
    <w:rsid w:val="005F2AA0"/>
    <w:rsid w:val="005F352B"/>
    <w:rsid w:val="005F3F90"/>
    <w:rsid w:val="005F4955"/>
    <w:rsid w:val="005F607F"/>
    <w:rsid w:val="005F64B1"/>
    <w:rsid w:val="005F6C27"/>
    <w:rsid w:val="005F6C42"/>
    <w:rsid w:val="0061178E"/>
    <w:rsid w:val="00613082"/>
    <w:rsid w:val="006165F6"/>
    <w:rsid w:val="00620023"/>
    <w:rsid w:val="0062097B"/>
    <w:rsid w:val="006245B8"/>
    <w:rsid w:val="00625BE2"/>
    <w:rsid w:val="00630271"/>
    <w:rsid w:val="00631CD1"/>
    <w:rsid w:val="00633DB2"/>
    <w:rsid w:val="00636127"/>
    <w:rsid w:val="0064438D"/>
    <w:rsid w:val="00661E06"/>
    <w:rsid w:val="0066231B"/>
    <w:rsid w:val="00663064"/>
    <w:rsid w:val="00663F3C"/>
    <w:rsid w:val="00677B05"/>
    <w:rsid w:val="00685658"/>
    <w:rsid w:val="00693480"/>
    <w:rsid w:val="006A166C"/>
    <w:rsid w:val="006A1A46"/>
    <w:rsid w:val="006A494F"/>
    <w:rsid w:val="006C5DC6"/>
    <w:rsid w:val="006D021A"/>
    <w:rsid w:val="006E6250"/>
    <w:rsid w:val="00706955"/>
    <w:rsid w:val="00721B38"/>
    <w:rsid w:val="00721B67"/>
    <w:rsid w:val="00737400"/>
    <w:rsid w:val="007446CB"/>
    <w:rsid w:val="00746186"/>
    <w:rsid w:val="007573F1"/>
    <w:rsid w:val="00757790"/>
    <w:rsid w:val="00757CB7"/>
    <w:rsid w:val="00760B80"/>
    <w:rsid w:val="00763B2B"/>
    <w:rsid w:val="0076715A"/>
    <w:rsid w:val="0077348B"/>
    <w:rsid w:val="007744FA"/>
    <w:rsid w:val="00775B7C"/>
    <w:rsid w:val="00785E08"/>
    <w:rsid w:val="0078620F"/>
    <w:rsid w:val="007872F6"/>
    <w:rsid w:val="007929DF"/>
    <w:rsid w:val="007A4F38"/>
    <w:rsid w:val="007B2668"/>
    <w:rsid w:val="007B4BAA"/>
    <w:rsid w:val="007B5D6A"/>
    <w:rsid w:val="007B73D8"/>
    <w:rsid w:val="007D30F7"/>
    <w:rsid w:val="007E33A7"/>
    <w:rsid w:val="007E52F7"/>
    <w:rsid w:val="007F35F1"/>
    <w:rsid w:val="008049CC"/>
    <w:rsid w:val="00812602"/>
    <w:rsid w:val="00833838"/>
    <w:rsid w:val="008537E0"/>
    <w:rsid w:val="00854B2B"/>
    <w:rsid w:val="00855B40"/>
    <w:rsid w:val="00867F4F"/>
    <w:rsid w:val="00881561"/>
    <w:rsid w:val="0088160B"/>
    <w:rsid w:val="008867A2"/>
    <w:rsid w:val="008959F7"/>
    <w:rsid w:val="008A3667"/>
    <w:rsid w:val="008A4DD8"/>
    <w:rsid w:val="008B1D31"/>
    <w:rsid w:val="008C1C5C"/>
    <w:rsid w:val="008D35BD"/>
    <w:rsid w:val="008D5D85"/>
    <w:rsid w:val="008F0F2A"/>
    <w:rsid w:val="008F5BB6"/>
    <w:rsid w:val="00917612"/>
    <w:rsid w:val="00923B15"/>
    <w:rsid w:val="00934139"/>
    <w:rsid w:val="00945BCE"/>
    <w:rsid w:val="0095481C"/>
    <w:rsid w:val="0096164A"/>
    <w:rsid w:val="00966732"/>
    <w:rsid w:val="00970921"/>
    <w:rsid w:val="0098024A"/>
    <w:rsid w:val="009929D2"/>
    <w:rsid w:val="009A4F6A"/>
    <w:rsid w:val="009C5460"/>
    <w:rsid w:val="009D269F"/>
    <w:rsid w:val="009E0639"/>
    <w:rsid w:val="009F2221"/>
    <w:rsid w:val="009F4900"/>
    <w:rsid w:val="009F5496"/>
    <w:rsid w:val="00A0685B"/>
    <w:rsid w:val="00A074DA"/>
    <w:rsid w:val="00A2007E"/>
    <w:rsid w:val="00A2339B"/>
    <w:rsid w:val="00A23764"/>
    <w:rsid w:val="00A336CB"/>
    <w:rsid w:val="00A40E82"/>
    <w:rsid w:val="00A4343D"/>
    <w:rsid w:val="00A54776"/>
    <w:rsid w:val="00A60B1B"/>
    <w:rsid w:val="00A6469A"/>
    <w:rsid w:val="00A64E8E"/>
    <w:rsid w:val="00A64F01"/>
    <w:rsid w:val="00A66D75"/>
    <w:rsid w:val="00A7015B"/>
    <w:rsid w:val="00A76431"/>
    <w:rsid w:val="00A76675"/>
    <w:rsid w:val="00A8079F"/>
    <w:rsid w:val="00AA11F6"/>
    <w:rsid w:val="00AA5FFE"/>
    <w:rsid w:val="00AB7AA3"/>
    <w:rsid w:val="00AD7BCA"/>
    <w:rsid w:val="00AE3274"/>
    <w:rsid w:val="00AF3694"/>
    <w:rsid w:val="00B03A5D"/>
    <w:rsid w:val="00B108E9"/>
    <w:rsid w:val="00B22777"/>
    <w:rsid w:val="00B227EB"/>
    <w:rsid w:val="00B25266"/>
    <w:rsid w:val="00B41EAA"/>
    <w:rsid w:val="00B42259"/>
    <w:rsid w:val="00B45434"/>
    <w:rsid w:val="00B456D2"/>
    <w:rsid w:val="00B45F2F"/>
    <w:rsid w:val="00B4788F"/>
    <w:rsid w:val="00B5424C"/>
    <w:rsid w:val="00B6426F"/>
    <w:rsid w:val="00B65D46"/>
    <w:rsid w:val="00B81B24"/>
    <w:rsid w:val="00B84C24"/>
    <w:rsid w:val="00BA7574"/>
    <w:rsid w:val="00BA785E"/>
    <w:rsid w:val="00BB6E84"/>
    <w:rsid w:val="00BC6C01"/>
    <w:rsid w:val="00BD5056"/>
    <w:rsid w:val="00BD697A"/>
    <w:rsid w:val="00BE4DD8"/>
    <w:rsid w:val="00C01AF2"/>
    <w:rsid w:val="00C077F6"/>
    <w:rsid w:val="00C1462D"/>
    <w:rsid w:val="00C177E8"/>
    <w:rsid w:val="00C25C06"/>
    <w:rsid w:val="00C2773C"/>
    <w:rsid w:val="00C51E3B"/>
    <w:rsid w:val="00C61F93"/>
    <w:rsid w:val="00C66116"/>
    <w:rsid w:val="00C758CE"/>
    <w:rsid w:val="00C77880"/>
    <w:rsid w:val="00C81DBD"/>
    <w:rsid w:val="00C93B92"/>
    <w:rsid w:val="00C96216"/>
    <w:rsid w:val="00CA4539"/>
    <w:rsid w:val="00CF20C5"/>
    <w:rsid w:val="00CF5C08"/>
    <w:rsid w:val="00D2154B"/>
    <w:rsid w:val="00D3239F"/>
    <w:rsid w:val="00D43062"/>
    <w:rsid w:val="00D45306"/>
    <w:rsid w:val="00D529C0"/>
    <w:rsid w:val="00D57DC2"/>
    <w:rsid w:val="00D60540"/>
    <w:rsid w:val="00D6559E"/>
    <w:rsid w:val="00D65FBA"/>
    <w:rsid w:val="00D84602"/>
    <w:rsid w:val="00D84759"/>
    <w:rsid w:val="00DB005C"/>
    <w:rsid w:val="00DB0236"/>
    <w:rsid w:val="00DD3945"/>
    <w:rsid w:val="00DD410F"/>
    <w:rsid w:val="00DD415A"/>
    <w:rsid w:val="00DD612B"/>
    <w:rsid w:val="00DE13FC"/>
    <w:rsid w:val="00DE496E"/>
    <w:rsid w:val="00DF5F2D"/>
    <w:rsid w:val="00E0308E"/>
    <w:rsid w:val="00E06A1D"/>
    <w:rsid w:val="00E1423E"/>
    <w:rsid w:val="00E14ED4"/>
    <w:rsid w:val="00E16DB1"/>
    <w:rsid w:val="00E172BF"/>
    <w:rsid w:val="00E226C0"/>
    <w:rsid w:val="00E24262"/>
    <w:rsid w:val="00E32E9F"/>
    <w:rsid w:val="00E35ED2"/>
    <w:rsid w:val="00E415D6"/>
    <w:rsid w:val="00E57E44"/>
    <w:rsid w:val="00E63FD6"/>
    <w:rsid w:val="00E74C93"/>
    <w:rsid w:val="00E826B3"/>
    <w:rsid w:val="00E83F50"/>
    <w:rsid w:val="00E90091"/>
    <w:rsid w:val="00E91949"/>
    <w:rsid w:val="00EC09D6"/>
    <w:rsid w:val="00EE110D"/>
    <w:rsid w:val="00EE4376"/>
    <w:rsid w:val="00EE78DB"/>
    <w:rsid w:val="00EF43A0"/>
    <w:rsid w:val="00F0255E"/>
    <w:rsid w:val="00F05A7F"/>
    <w:rsid w:val="00F06F3C"/>
    <w:rsid w:val="00F1188C"/>
    <w:rsid w:val="00F23B9A"/>
    <w:rsid w:val="00F54862"/>
    <w:rsid w:val="00F64649"/>
    <w:rsid w:val="00F6564D"/>
    <w:rsid w:val="00F66CB2"/>
    <w:rsid w:val="00FB1890"/>
    <w:rsid w:val="00FB238E"/>
    <w:rsid w:val="00FB3228"/>
    <w:rsid w:val="00FB5746"/>
    <w:rsid w:val="00FB5B83"/>
    <w:rsid w:val="00FD1A9A"/>
    <w:rsid w:val="00FE68AC"/>
    <w:rsid w:val="00FF11E3"/>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424C"/>
    <w:rPr>
      <w:rFonts w:ascii="Tahoma" w:hAnsi="Tahoma"/>
      <w:szCs w:val="24"/>
    </w:rPr>
  </w:style>
  <w:style w:type="paragraph" w:styleId="Naslov1">
    <w:name w:val="heading 1"/>
    <w:basedOn w:val="Navaden"/>
    <w:link w:val="Naslov1Znak"/>
    <w:qFormat/>
    <w:rsid w:val="007B4BAA"/>
    <w:pPr>
      <w:keepNext/>
      <w:numPr>
        <w:numId w:val="39"/>
      </w:numPr>
      <w:spacing w:before="240" w:after="120" w:line="408" w:lineRule="atLeast"/>
      <w:ind w:left="431" w:hanging="431"/>
      <w:outlineLvl w:val="0"/>
    </w:pPr>
    <w:rPr>
      <w:b/>
      <w:bCs/>
      <w:color w:val="000000" w:themeColor="text1"/>
      <w:kern w:val="36"/>
      <w:sz w:val="22"/>
      <w:szCs w:val="41"/>
    </w:rPr>
  </w:style>
  <w:style w:type="paragraph" w:styleId="Naslov2">
    <w:name w:val="heading 2"/>
    <w:basedOn w:val="Navaden"/>
    <w:next w:val="Navaden"/>
    <w:link w:val="Naslov2Znak"/>
    <w:qFormat/>
    <w:rsid w:val="00B5424C"/>
    <w:pPr>
      <w:keepNext/>
      <w:keepLines/>
      <w:numPr>
        <w:ilvl w:val="1"/>
        <w:numId w:val="39"/>
      </w:numPr>
      <w:spacing w:before="240" w:after="120"/>
      <w:ind w:left="578" w:hanging="578"/>
      <w:outlineLvl w:val="1"/>
    </w:pPr>
    <w:rPr>
      <w:rFonts w:cs="Arial"/>
      <w:b/>
      <w:bCs/>
      <w:iCs/>
      <w:sz w:val="22"/>
      <w:szCs w:val="28"/>
    </w:rPr>
  </w:style>
  <w:style w:type="paragraph" w:styleId="Naslov3">
    <w:name w:val="heading 3"/>
    <w:basedOn w:val="Navaden"/>
    <w:next w:val="Navaden"/>
    <w:link w:val="Naslov3Znak"/>
    <w:unhideWhenUsed/>
    <w:qFormat/>
    <w:rsid w:val="00A60B1B"/>
    <w:pPr>
      <w:keepNext/>
      <w:keepLines/>
      <w:numPr>
        <w:ilvl w:val="2"/>
        <w:numId w:val="39"/>
      </w:numPr>
      <w:spacing w:before="200"/>
      <w:outlineLvl w:val="2"/>
    </w:pPr>
    <w:rPr>
      <w:rFonts w:eastAsiaTheme="majorEastAsia" w:cstheme="majorBidi"/>
      <w:b/>
      <w:bCs/>
    </w:rPr>
  </w:style>
  <w:style w:type="paragraph" w:styleId="Naslov4">
    <w:name w:val="heading 4"/>
    <w:basedOn w:val="Navaden"/>
    <w:next w:val="Navaden"/>
    <w:link w:val="Naslov4Znak"/>
    <w:semiHidden/>
    <w:unhideWhenUsed/>
    <w:qFormat/>
    <w:rsid w:val="00B5424C"/>
    <w:pPr>
      <w:keepNext/>
      <w:keepLines/>
      <w:numPr>
        <w:ilvl w:val="3"/>
        <w:numId w:val="39"/>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B5424C"/>
    <w:pPr>
      <w:keepNext/>
      <w:keepLines/>
      <w:numPr>
        <w:ilvl w:val="4"/>
        <w:numId w:val="39"/>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B5424C"/>
    <w:pPr>
      <w:keepNext/>
      <w:keepLines/>
      <w:numPr>
        <w:ilvl w:val="5"/>
        <w:numId w:val="39"/>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B5424C"/>
    <w:pPr>
      <w:keepNext/>
      <w:keepLines/>
      <w:numPr>
        <w:ilvl w:val="6"/>
        <w:numId w:val="39"/>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B5424C"/>
    <w:pPr>
      <w:keepNext/>
      <w:keepLines/>
      <w:numPr>
        <w:ilvl w:val="7"/>
        <w:numId w:val="39"/>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B5424C"/>
    <w:pPr>
      <w:keepNext/>
      <w:keepLines/>
      <w:numPr>
        <w:ilvl w:val="8"/>
        <w:numId w:val="39"/>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locked/>
    <w:rsid w:val="007B4BAA"/>
    <w:rPr>
      <w:rFonts w:ascii="Tahoma" w:hAnsi="Tahoma"/>
      <w:b/>
      <w:bCs/>
      <w:color w:val="000000" w:themeColor="text1"/>
      <w:kern w:val="36"/>
      <w:sz w:val="22"/>
      <w:szCs w:val="41"/>
    </w:rPr>
  </w:style>
  <w:style w:type="paragraph" w:styleId="Navadensplet">
    <w:name w:val="Normal (Web)"/>
    <w:basedOn w:val="Navaden"/>
    <w:uiPriority w:val="99"/>
    <w:rsid w:val="002F5145"/>
    <w:pPr>
      <w:spacing w:before="100" w:beforeAutospacing="1" w:after="100" w:afterAutospacing="1"/>
    </w:pPr>
  </w:style>
  <w:style w:type="character" w:styleId="Krepko">
    <w:name w:val="Strong"/>
    <w:basedOn w:val="Privzetapisavaodstavka"/>
    <w:uiPriority w:val="22"/>
    <w:qFormat/>
    <w:rsid w:val="002F5145"/>
    <w:rPr>
      <w:b/>
      <w:bCs/>
    </w:rPr>
  </w:style>
  <w:style w:type="character" w:customStyle="1" w:styleId="vsebina">
    <w:name w:val="vsebina"/>
    <w:basedOn w:val="Privzetapisavaodstavka"/>
    <w:rsid w:val="002F5145"/>
  </w:style>
  <w:style w:type="character" w:styleId="Hiperpovezava">
    <w:name w:val="Hyperlink"/>
    <w:basedOn w:val="Privzetapisavaodstavka"/>
    <w:rsid w:val="002F5145"/>
    <w:rPr>
      <w:b/>
      <w:bCs/>
      <w:strike w:val="0"/>
      <w:dstrike w:val="0"/>
      <w:color w:val="64372F"/>
      <w:u w:val="none"/>
      <w:effect w:val="none"/>
    </w:rPr>
  </w:style>
  <w:style w:type="paragraph" w:customStyle="1" w:styleId="purple">
    <w:name w:val="purple"/>
    <w:basedOn w:val="Navaden"/>
    <w:rsid w:val="005F3F90"/>
    <w:pPr>
      <w:spacing w:after="210"/>
    </w:pPr>
    <w:rPr>
      <w:color w:val="6B7E9D"/>
      <w:sz w:val="18"/>
      <w:szCs w:val="18"/>
    </w:rPr>
  </w:style>
  <w:style w:type="character" w:customStyle="1" w:styleId="mainpreviewdarktxt">
    <w:name w:val="main_preview_dark_txt"/>
    <w:basedOn w:val="Privzetapisavaodstavka"/>
    <w:rsid w:val="004C7468"/>
  </w:style>
  <w:style w:type="paragraph" w:customStyle="1" w:styleId="Default">
    <w:name w:val="Default"/>
    <w:rsid w:val="0066231B"/>
    <w:pPr>
      <w:autoSpaceDE w:val="0"/>
      <w:autoSpaceDN w:val="0"/>
      <w:adjustRightInd w:val="0"/>
    </w:pPr>
    <w:rPr>
      <w:rFonts w:ascii="Arial Narrow" w:eastAsia="Calibri" w:hAnsi="Arial Narrow" w:cs="Arial Narrow"/>
      <w:color w:val="000000"/>
      <w:sz w:val="24"/>
      <w:szCs w:val="24"/>
      <w:lang w:eastAsia="en-US"/>
    </w:rPr>
  </w:style>
  <w:style w:type="character" w:customStyle="1" w:styleId="Naslov2Znak">
    <w:name w:val="Naslov 2 Znak"/>
    <w:basedOn w:val="Privzetapisavaodstavka"/>
    <w:link w:val="Naslov2"/>
    <w:rsid w:val="00B5424C"/>
    <w:rPr>
      <w:rFonts w:ascii="Tahoma" w:hAnsi="Tahoma" w:cs="Arial"/>
      <w:b/>
      <w:bCs/>
      <w:iCs/>
      <w:sz w:val="22"/>
      <w:szCs w:val="28"/>
    </w:rPr>
  </w:style>
  <w:style w:type="paragraph" w:styleId="Besedilooblaka">
    <w:name w:val="Balloon Text"/>
    <w:basedOn w:val="Navaden"/>
    <w:link w:val="BesedilooblakaZnak"/>
    <w:rsid w:val="0064438D"/>
    <w:rPr>
      <w:rFonts w:cs="Tahoma"/>
      <w:sz w:val="16"/>
      <w:szCs w:val="16"/>
    </w:rPr>
  </w:style>
  <w:style w:type="character" w:customStyle="1" w:styleId="BesedilooblakaZnak">
    <w:name w:val="Besedilo oblačka Znak"/>
    <w:basedOn w:val="Privzetapisavaodstavka"/>
    <w:link w:val="Besedilooblaka"/>
    <w:rsid w:val="0064438D"/>
    <w:rPr>
      <w:rFonts w:ascii="Tahoma" w:hAnsi="Tahoma" w:cs="Tahoma"/>
      <w:sz w:val="16"/>
      <w:szCs w:val="16"/>
    </w:rPr>
  </w:style>
  <w:style w:type="paragraph" w:styleId="Odstavekseznama">
    <w:name w:val="List Paragraph"/>
    <w:basedOn w:val="Navaden"/>
    <w:uiPriority w:val="34"/>
    <w:qFormat/>
    <w:rsid w:val="008F5BB6"/>
    <w:pPr>
      <w:ind w:left="720"/>
      <w:contextualSpacing/>
    </w:pPr>
  </w:style>
  <w:style w:type="paragraph" w:customStyle="1" w:styleId="Opozorilo">
    <w:name w:val="Opozorilo"/>
    <w:basedOn w:val="Navaden"/>
    <w:link w:val="OpozoriloZnak"/>
    <w:qFormat/>
    <w:rsid w:val="004D6651"/>
    <w:pPr>
      <w:overflowPunct w:val="0"/>
      <w:autoSpaceDE w:val="0"/>
      <w:autoSpaceDN w:val="0"/>
      <w:adjustRightInd w:val="0"/>
      <w:spacing w:before="480"/>
      <w:jc w:val="both"/>
      <w:textAlignment w:val="baseline"/>
    </w:pPr>
    <w:rPr>
      <w:rFonts w:ascii="Arial" w:hAnsi="Arial" w:cs="Arial"/>
      <w:color w:val="808080"/>
      <w:sz w:val="22"/>
      <w:szCs w:val="22"/>
    </w:rPr>
  </w:style>
  <w:style w:type="character" w:customStyle="1" w:styleId="OpozoriloZnak">
    <w:name w:val="Opozorilo Znak"/>
    <w:link w:val="Opozorilo"/>
    <w:rsid w:val="004D6651"/>
    <w:rPr>
      <w:rFonts w:ascii="Arial" w:hAnsi="Arial" w:cs="Arial"/>
      <w:color w:val="808080"/>
      <w:sz w:val="22"/>
      <w:szCs w:val="22"/>
    </w:rPr>
  </w:style>
  <w:style w:type="paragraph" w:customStyle="1" w:styleId="len">
    <w:name w:val="Člen"/>
    <w:basedOn w:val="Navaden"/>
    <w:link w:val="lenZnak"/>
    <w:rsid w:val="004D6651"/>
    <w:pPr>
      <w:suppressAutoHyphens/>
      <w:overflowPunct w:val="0"/>
      <w:autoSpaceDE w:val="0"/>
      <w:autoSpaceDN w:val="0"/>
      <w:adjustRightInd w:val="0"/>
      <w:spacing w:before="480"/>
      <w:jc w:val="center"/>
      <w:textAlignment w:val="baseline"/>
    </w:pPr>
    <w:rPr>
      <w:rFonts w:ascii="Arial" w:hAnsi="Arial" w:cs="Arial"/>
      <w:b/>
      <w:sz w:val="22"/>
      <w:szCs w:val="22"/>
    </w:rPr>
  </w:style>
  <w:style w:type="character" w:customStyle="1" w:styleId="lenZnak">
    <w:name w:val="Člen Znak"/>
    <w:link w:val="len"/>
    <w:rsid w:val="004D6651"/>
    <w:rPr>
      <w:rFonts w:ascii="Arial" w:hAnsi="Arial" w:cs="Arial"/>
      <w:b/>
      <w:sz w:val="22"/>
      <w:szCs w:val="22"/>
    </w:rPr>
  </w:style>
  <w:style w:type="paragraph" w:customStyle="1" w:styleId="Odstavek">
    <w:name w:val="Odstavek"/>
    <w:basedOn w:val="Navaden"/>
    <w:link w:val="OdstavekZnak"/>
    <w:qFormat/>
    <w:rsid w:val="004D6651"/>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4D6651"/>
    <w:rPr>
      <w:rFonts w:ascii="Arial" w:hAnsi="Arial" w:cs="Arial"/>
      <w:sz w:val="22"/>
      <w:szCs w:val="22"/>
    </w:rPr>
  </w:style>
  <w:style w:type="paragraph" w:customStyle="1" w:styleId="lennaslov">
    <w:name w:val="Člen_naslov"/>
    <w:basedOn w:val="len"/>
    <w:rsid w:val="004D6651"/>
    <w:pPr>
      <w:spacing w:before="0"/>
    </w:pPr>
  </w:style>
  <w:style w:type="paragraph" w:customStyle="1" w:styleId="tevilnatoka">
    <w:name w:val="Številčna točka"/>
    <w:basedOn w:val="Navaden"/>
    <w:link w:val="tevilnatokaZnak"/>
    <w:qFormat/>
    <w:rsid w:val="00E35ED2"/>
    <w:pPr>
      <w:numPr>
        <w:numId w:val="9"/>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E35ED2"/>
    <w:rPr>
      <w:rFonts w:ascii="Arial" w:hAnsi="Arial"/>
      <w:sz w:val="22"/>
      <w:szCs w:val="22"/>
      <w:lang w:val="x-none" w:eastAsia="x-none"/>
    </w:rPr>
  </w:style>
  <w:style w:type="paragraph" w:customStyle="1" w:styleId="len1">
    <w:name w:val="len1"/>
    <w:basedOn w:val="Navaden"/>
    <w:rsid w:val="00FB3228"/>
    <w:pPr>
      <w:spacing w:before="480"/>
      <w:jc w:val="center"/>
    </w:pPr>
    <w:rPr>
      <w:rFonts w:ascii="Arial" w:hAnsi="Arial" w:cs="Arial"/>
      <w:b/>
      <w:bCs/>
      <w:sz w:val="22"/>
      <w:szCs w:val="22"/>
      <w:lang w:eastAsia="ja-JP"/>
    </w:rPr>
  </w:style>
  <w:style w:type="paragraph" w:customStyle="1" w:styleId="odstavek1">
    <w:name w:val="odstavek1"/>
    <w:basedOn w:val="Navaden"/>
    <w:rsid w:val="00FB3228"/>
    <w:pPr>
      <w:spacing w:before="240"/>
      <w:ind w:firstLine="1021"/>
      <w:jc w:val="both"/>
    </w:pPr>
    <w:rPr>
      <w:rFonts w:ascii="Arial" w:hAnsi="Arial" w:cs="Arial"/>
      <w:sz w:val="22"/>
      <w:szCs w:val="22"/>
      <w:lang w:eastAsia="ja-JP"/>
    </w:rPr>
  </w:style>
  <w:style w:type="paragraph" w:customStyle="1" w:styleId="lennaslov1">
    <w:name w:val="lennaslov1"/>
    <w:basedOn w:val="Navaden"/>
    <w:rsid w:val="00FB3228"/>
    <w:pPr>
      <w:jc w:val="center"/>
    </w:pPr>
    <w:rPr>
      <w:rFonts w:ascii="Arial" w:hAnsi="Arial" w:cs="Arial"/>
      <w:b/>
      <w:bCs/>
      <w:sz w:val="22"/>
      <w:szCs w:val="22"/>
      <w:lang w:eastAsia="ja-JP"/>
    </w:rPr>
  </w:style>
  <w:style w:type="character" w:customStyle="1" w:styleId="highlight1">
    <w:name w:val="highlight1"/>
    <w:basedOn w:val="Privzetapisavaodstavka"/>
    <w:rsid w:val="00FB3228"/>
    <w:rPr>
      <w:shd w:val="clear" w:color="auto" w:fill="FFFF88"/>
    </w:rPr>
  </w:style>
  <w:style w:type="paragraph" w:customStyle="1" w:styleId="Alineazaodstavkom">
    <w:name w:val="Alinea za odstavkom"/>
    <w:basedOn w:val="Navaden"/>
    <w:link w:val="AlineazaodstavkomZnak"/>
    <w:rsid w:val="00C758CE"/>
    <w:pPr>
      <w:numPr>
        <w:numId w:val="12"/>
      </w:numPr>
      <w:tabs>
        <w:tab w:val="left" w:pos="540"/>
        <w:tab w:val="left" w:pos="900"/>
      </w:tabs>
      <w:jc w:val="both"/>
    </w:pPr>
    <w:rPr>
      <w:rFonts w:ascii="Arial" w:hAnsi="Arial" w:cs="Arial"/>
      <w:sz w:val="22"/>
      <w:szCs w:val="22"/>
    </w:rPr>
  </w:style>
  <w:style w:type="character" w:customStyle="1" w:styleId="AlineazaodstavkomZnak">
    <w:name w:val="Alinea za odstavkom Znak"/>
    <w:basedOn w:val="Privzetapisavaodstavka"/>
    <w:link w:val="Alineazaodstavkom"/>
    <w:rsid w:val="00C758CE"/>
    <w:rPr>
      <w:rFonts w:ascii="Arial" w:hAnsi="Arial" w:cs="Arial"/>
      <w:sz w:val="22"/>
      <w:szCs w:val="22"/>
    </w:rPr>
  </w:style>
  <w:style w:type="paragraph" w:styleId="Glava">
    <w:name w:val="header"/>
    <w:basedOn w:val="Navaden"/>
    <w:link w:val="GlavaZnak"/>
    <w:rsid w:val="005A25FC"/>
    <w:pPr>
      <w:tabs>
        <w:tab w:val="center" w:pos="4536"/>
        <w:tab w:val="right" w:pos="9072"/>
      </w:tabs>
    </w:pPr>
  </w:style>
  <w:style w:type="character" w:customStyle="1" w:styleId="GlavaZnak">
    <w:name w:val="Glava Znak"/>
    <w:basedOn w:val="Privzetapisavaodstavka"/>
    <w:link w:val="Glava"/>
    <w:rsid w:val="005A25FC"/>
    <w:rPr>
      <w:sz w:val="24"/>
      <w:szCs w:val="24"/>
    </w:rPr>
  </w:style>
  <w:style w:type="paragraph" w:styleId="Noga">
    <w:name w:val="footer"/>
    <w:basedOn w:val="Navaden"/>
    <w:link w:val="NogaZnak"/>
    <w:rsid w:val="005A25FC"/>
    <w:pPr>
      <w:tabs>
        <w:tab w:val="center" w:pos="4536"/>
        <w:tab w:val="right" w:pos="9072"/>
      </w:tabs>
    </w:pPr>
  </w:style>
  <w:style w:type="character" w:customStyle="1" w:styleId="NogaZnak">
    <w:name w:val="Noga Znak"/>
    <w:basedOn w:val="Privzetapisavaodstavka"/>
    <w:link w:val="Noga"/>
    <w:rsid w:val="005A25FC"/>
    <w:rPr>
      <w:sz w:val="24"/>
      <w:szCs w:val="24"/>
    </w:rPr>
  </w:style>
  <w:style w:type="paragraph" w:styleId="Sprotnaopomba-besedilo">
    <w:name w:val="footnote text"/>
    <w:basedOn w:val="Navaden"/>
    <w:link w:val="Sprotnaopomba-besediloZnak"/>
    <w:rsid w:val="00B5424C"/>
    <w:rPr>
      <w:szCs w:val="20"/>
    </w:rPr>
  </w:style>
  <w:style w:type="character" w:customStyle="1" w:styleId="Sprotnaopomba-besediloZnak">
    <w:name w:val="Sprotna opomba - besedilo Znak"/>
    <w:basedOn w:val="Privzetapisavaodstavka"/>
    <w:link w:val="Sprotnaopomba-besedilo"/>
    <w:rsid w:val="00B5424C"/>
  </w:style>
  <w:style w:type="character" w:styleId="Sprotnaopomba-sklic">
    <w:name w:val="footnote reference"/>
    <w:basedOn w:val="Privzetapisavaodstavka"/>
    <w:rsid w:val="00B5424C"/>
    <w:rPr>
      <w:vertAlign w:val="superscript"/>
    </w:rPr>
  </w:style>
  <w:style w:type="character" w:customStyle="1" w:styleId="Naslov3Znak">
    <w:name w:val="Naslov 3 Znak"/>
    <w:basedOn w:val="Privzetapisavaodstavka"/>
    <w:link w:val="Naslov3"/>
    <w:rsid w:val="00A60B1B"/>
    <w:rPr>
      <w:rFonts w:ascii="Tahoma" w:eastAsiaTheme="majorEastAsia" w:hAnsi="Tahoma" w:cstheme="majorBidi"/>
      <w:b/>
      <w:bCs/>
      <w:szCs w:val="24"/>
    </w:rPr>
  </w:style>
  <w:style w:type="character" w:customStyle="1" w:styleId="Naslov4Znak">
    <w:name w:val="Naslov 4 Znak"/>
    <w:basedOn w:val="Privzetapisavaodstavka"/>
    <w:link w:val="Naslov4"/>
    <w:semiHidden/>
    <w:rsid w:val="00B5424C"/>
    <w:rPr>
      <w:rFonts w:asciiTheme="majorHAnsi" w:eastAsiaTheme="majorEastAsia" w:hAnsiTheme="majorHAnsi" w:cstheme="majorBidi"/>
      <w:b/>
      <w:bCs/>
      <w:i/>
      <w:iCs/>
      <w:color w:val="4F81BD" w:themeColor="accent1"/>
      <w:szCs w:val="24"/>
    </w:rPr>
  </w:style>
  <w:style w:type="character" w:customStyle="1" w:styleId="Naslov5Znak">
    <w:name w:val="Naslov 5 Znak"/>
    <w:basedOn w:val="Privzetapisavaodstavka"/>
    <w:link w:val="Naslov5"/>
    <w:semiHidden/>
    <w:rsid w:val="00B5424C"/>
    <w:rPr>
      <w:rFonts w:asciiTheme="majorHAnsi" w:eastAsiaTheme="majorEastAsia" w:hAnsiTheme="majorHAnsi" w:cstheme="majorBidi"/>
      <w:color w:val="243F60" w:themeColor="accent1" w:themeShade="7F"/>
      <w:szCs w:val="24"/>
    </w:rPr>
  </w:style>
  <w:style w:type="character" w:customStyle="1" w:styleId="Naslov6Znak">
    <w:name w:val="Naslov 6 Znak"/>
    <w:basedOn w:val="Privzetapisavaodstavka"/>
    <w:link w:val="Naslov6"/>
    <w:semiHidden/>
    <w:rsid w:val="00B5424C"/>
    <w:rPr>
      <w:rFonts w:asciiTheme="majorHAnsi" w:eastAsiaTheme="majorEastAsia" w:hAnsiTheme="majorHAnsi" w:cstheme="majorBidi"/>
      <w:i/>
      <w:iCs/>
      <w:color w:val="243F60" w:themeColor="accent1" w:themeShade="7F"/>
      <w:szCs w:val="24"/>
    </w:rPr>
  </w:style>
  <w:style w:type="character" w:customStyle="1" w:styleId="Naslov7Znak">
    <w:name w:val="Naslov 7 Znak"/>
    <w:basedOn w:val="Privzetapisavaodstavka"/>
    <w:link w:val="Naslov7"/>
    <w:semiHidden/>
    <w:rsid w:val="00B5424C"/>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rsid w:val="00B5424C"/>
    <w:rPr>
      <w:rFonts w:asciiTheme="majorHAnsi" w:eastAsiaTheme="majorEastAsia" w:hAnsiTheme="majorHAnsi" w:cstheme="majorBidi"/>
      <w:color w:val="404040" w:themeColor="text1" w:themeTint="BF"/>
    </w:rPr>
  </w:style>
  <w:style w:type="character" w:customStyle="1" w:styleId="Naslov9Znak">
    <w:name w:val="Naslov 9 Znak"/>
    <w:basedOn w:val="Privzetapisavaodstavka"/>
    <w:link w:val="Naslov9"/>
    <w:semiHidden/>
    <w:rsid w:val="00B5424C"/>
    <w:rPr>
      <w:rFonts w:asciiTheme="majorHAnsi" w:eastAsiaTheme="majorEastAsia" w:hAnsiTheme="majorHAnsi" w:cstheme="majorBidi"/>
      <w:i/>
      <w:iCs/>
      <w:color w:val="404040" w:themeColor="text1" w:themeTint="BF"/>
    </w:rPr>
  </w:style>
  <w:style w:type="table" w:styleId="Tabelamrea">
    <w:name w:val="Table Grid"/>
    <w:basedOn w:val="Navadnatabela"/>
    <w:rsid w:val="00A4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424C"/>
    <w:rPr>
      <w:rFonts w:ascii="Tahoma" w:hAnsi="Tahoma"/>
      <w:szCs w:val="24"/>
    </w:rPr>
  </w:style>
  <w:style w:type="paragraph" w:styleId="Naslov1">
    <w:name w:val="heading 1"/>
    <w:basedOn w:val="Navaden"/>
    <w:link w:val="Naslov1Znak"/>
    <w:qFormat/>
    <w:rsid w:val="007B4BAA"/>
    <w:pPr>
      <w:keepNext/>
      <w:numPr>
        <w:numId w:val="39"/>
      </w:numPr>
      <w:spacing w:before="240" w:after="120" w:line="408" w:lineRule="atLeast"/>
      <w:ind w:left="431" w:hanging="431"/>
      <w:outlineLvl w:val="0"/>
    </w:pPr>
    <w:rPr>
      <w:b/>
      <w:bCs/>
      <w:color w:val="000000" w:themeColor="text1"/>
      <w:kern w:val="36"/>
      <w:sz w:val="22"/>
      <w:szCs w:val="41"/>
    </w:rPr>
  </w:style>
  <w:style w:type="paragraph" w:styleId="Naslov2">
    <w:name w:val="heading 2"/>
    <w:basedOn w:val="Navaden"/>
    <w:next w:val="Navaden"/>
    <w:link w:val="Naslov2Znak"/>
    <w:qFormat/>
    <w:rsid w:val="00B5424C"/>
    <w:pPr>
      <w:keepNext/>
      <w:keepLines/>
      <w:numPr>
        <w:ilvl w:val="1"/>
        <w:numId w:val="39"/>
      </w:numPr>
      <w:spacing w:before="240" w:after="120"/>
      <w:ind w:left="578" w:hanging="578"/>
      <w:outlineLvl w:val="1"/>
    </w:pPr>
    <w:rPr>
      <w:rFonts w:cs="Arial"/>
      <w:b/>
      <w:bCs/>
      <w:iCs/>
      <w:sz w:val="22"/>
      <w:szCs w:val="28"/>
    </w:rPr>
  </w:style>
  <w:style w:type="paragraph" w:styleId="Naslov3">
    <w:name w:val="heading 3"/>
    <w:basedOn w:val="Navaden"/>
    <w:next w:val="Navaden"/>
    <w:link w:val="Naslov3Znak"/>
    <w:unhideWhenUsed/>
    <w:qFormat/>
    <w:rsid w:val="00A60B1B"/>
    <w:pPr>
      <w:keepNext/>
      <w:keepLines/>
      <w:numPr>
        <w:ilvl w:val="2"/>
        <w:numId w:val="39"/>
      </w:numPr>
      <w:spacing w:before="200"/>
      <w:outlineLvl w:val="2"/>
    </w:pPr>
    <w:rPr>
      <w:rFonts w:eastAsiaTheme="majorEastAsia" w:cstheme="majorBidi"/>
      <w:b/>
      <w:bCs/>
    </w:rPr>
  </w:style>
  <w:style w:type="paragraph" w:styleId="Naslov4">
    <w:name w:val="heading 4"/>
    <w:basedOn w:val="Navaden"/>
    <w:next w:val="Navaden"/>
    <w:link w:val="Naslov4Znak"/>
    <w:semiHidden/>
    <w:unhideWhenUsed/>
    <w:qFormat/>
    <w:rsid w:val="00B5424C"/>
    <w:pPr>
      <w:keepNext/>
      <w:keepLines/>
      <w:numPr>
        <w:ilvl w:val="3"/>
        <w:numId w:val="39"/>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B5424C"/>
    <w:pPr>
      <w:keepNext/>
      <w:keepLines/>
      <w:numPr>
        <w:ilvl w:val="4"/>
        <w:numId w:val="39"/>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B5424C"/>
    <w:pPr>
      <w:keepNext/>
      <w:keepLines/>
      <w:numPr>
        <w:ilvl w:val="5"/>
        <w:numId w:val="39"/>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B5424C"/>
    <w:pPr>
      <w:keepNext/>
      <w:keepLines/>
      <w:numPr>
        <w:ilvl w:val="6"/>
        <w:numId w:val="39"/>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B5424C"/>
    <w:pPr>
      <w:keepNext/>
      <w:keepLines/>
      <w:numPr>
        <w:ilvl w:val="7"/>
        <w:numId w:val="39"/>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B5424C"/>
    <w:pPr>
      <w:keepNext/>
      <w:keepLines/>
      <w:numPr>
        <w:ilvl w:val="8"/>
        <w:numId w:val="39"/>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locked/>
    <w:rsid w:val="007B4BAA"/>
    <w:rPr>
      <w:rFonts w:ascii="Tahoma" w:hAnsi="Tahoma"/>
      <w:b/>
      <w:bCs/>
      <w:color w:val="000000" w:themeColor="text1"/>
      <w:kern w:val="36"/>
      <w:sz w:val="22"/>
      <w:szCs w:val="41"/>
    </w:rPr>
  </w:style>
  <w:style w:type="paragraph" w:styleId="Navadensplet">
    <w:name w:val="Normal (Web)"/>
    <w:basedOn w:val="Navaden"/>
    <w:uiPriority w:val="99"/>
    <w:rsid w:val="002F5145"/>
    <w:pPr>
      <w:spacing w:before="100" w:beforeAutospacing="1" w:after="100" w:afterAutospacing="1"/>
    </w:pPr>
  </w:style>
  <w:style w:type="character" w:styleId="Krepko">
    <w:name w:val="Strong"/>
    <w:basedOn w:val="Privzetapisavaodstavka"/>
    <w:uiPriority w:val="22"/>
    <w:qFormat/>
    <w:rsid w:val="002F5145"/>
    <w:rPr>
      <w:b/>
      <w:bCs/>
    </w:rPr>
  </w:style>
  <w:style w:type="character" w:customStyle="1" w:styleId="vsebina">
    <w:name w:val="vsebina"/>
    <w:basedOn w:val="Privzetapisavaodstavka"/>
    <w:rsid w:val="002F5145"/>
  </w:style>
  <w:style w:type="character" w:styleId="Hiperpovezava">
    <w:name w:val="Hyperlink"/>
    <w:basedOn w:val="Privzetapisavaodstavka"/>
    <w:rsid w:val="002F5145"/>
    <w:rPr>
      <w:b/>
      <w:bCs/>
      <w:strike w:val="0"/>
      <w:dstrike w:val="0"/>
      <w:color w:val="64372F"/>
      <w:u w:val="none"/>
      <w:effect w:val="none"/>
    </w:rPr>
  </w:style>
  <w:style w:type="paragraph" w:customStyle="1" w:styleId="purple">
    <w:name w:val="purple"/>
    <w:basedOn w:val="Navaden"/>
    <w:rsid w:val="005F3F90"/>
    <w:pPr>
      <w:spacing w:after="210"/>
    </w:pPr>
    <w:rPr>
      <w:color w:val="6B7E9D"/>
      <w:sz w:val="18"/>
      <w:szCs w:val="18"/>
    </w:rPr>
  </w:style>
  <w:style w:type="character" w:customStyle="1" w:styleId="mainpreviewdarktxt">
    <w:name w:val="main_preview_dark_txt"/>
    <w:basedOn w:val="Privzetapisavaodstavka"/>
    <w:rsid w:val="004C7468"/>
  </w:style>
  <w:style w:type="paragraph" w:customStyle="1" w:styleId="Default">
    <w:name w:val="Default"/>
    <w:rsid w:val="0066231B"/>
    <w:pPr>
      <w:autoSpaceDE w:val="0"/>
      <w:autoSpaceDN w:val="0"/>
      <w:adjustRightInd w:val="0"/>
    </w:pPr>
    <w:rPr>
      <w:rFonts w:ascii="Arial Narrow" w:eastAsia="Calibri" w:hAnsi="Arial Narrow" w:cs="Arial Narrow"/>
      <w:color w:val="000000"/>
      <w:sz w:val="24"/>
      <w:szCs w:val="24"/>
      <w:lang w:eastAsia="en-US"/>
    </w:rPr>
  </w:style>
  <w:style w:type="character" w:customStyle="1" w:styleId="Naslov2Znak">
    <w:name w:val="Naslov 2 Znak"/>
    <w:basedOn w:val="Privzetapisavaodstavka"/>
    <w:link w:val="Naslov2"/>
    <w:rsid w:val="00B5424C"/>
    <w:rPr>
      <w:rFonts w:ascii="Tahoma" w:hAnsi="Tahoma" w:cs="Arial"/>
      <w:b/>
      <w:bCs/>
      <w:iCs/>
      <w:sz w:val="22"/>
      <w:szCs w:val="28"/>
    </w:rPr>
  </w:style>
  <w:style w:type="paragraph" w:styleId="Besedilooblaka">
    <w:name w:val="Balloon Text"/>
    <w:basedOn w:val="Navaden"/>
    <w:link w:val="BesedilooblakaZnak"/>
    <w:rsid w:val="0064438D"/>
    <w:rPr>
      <w:rFonts w:cs="Tahoma"/>
      <w:sz w:val="16"/>
      <w:szCs w:val="16"/>
    </w:rPr>
  </w:style>
  <w:style w:type="character" w:customStyle="1" w:styleId="BesedilooblakaZnak">
    <w:name w:val="Besedilo oblačka Znak"/>
    <w:basedOn w:val="Privzetapisavaodstavka"/>
    <w:link w:val="Besedilooblaka"/>
    <w:rsid w:val="0064438D"/>
    <w:rPr>
      <w:rFonts w:ascii="Tahoma" w:hAnsi="Tahoma" w:cs="Tahoma"/>
      <w:sz w:val="16"/>
      <w:szCs w:val="16"/>
    </w:rPr>
  </w:style>
  <w:style w:type="paragraph" w:styleId="Odstavekseznama">
    <w:name w:val="List Paragraph"/>
    <w:basedOn w:val="Navaden"/>
    <w:uiPriority w:val="34"/>
    <w:qFormat/>
    <w:rsid w:val="008F5BB6"/>
    <w:pPr>
      <w:ind w:left="720"/>
      <w:contextualSpacing/>
    </w:pPr>
  </w:style>
  <w:style w:type="paragraph" w:customStyle="1" w:styleId="Opozorilo">
    <w:name w:val="Opozorilo"/>
    <w:basedOn w:val="Navaden"/>
    <w:link w:val="OpozoriloZnak"/>
    <w:qFormat/>
    <w:rsid w:val="004D6651"/>
    <w:pPr>
      <w:overflowPunct w:val="0"/>
      <w:autoSpaceDE w:val="0"/>
      <w:autoSpaceDN w:val="0"/>
      <w:adjustRightInd w:val="0"/>
      <w:spacing w:before="480"/>
      <w:jc w:val="both"/>
      <w:textAlignment w:val="baseline"/>
    </w:pPr>
    <w:rPr>
      <w:rFonts w:ascii="Arial" w:hAnsi="Arial" w:cs="Arial"/>
      <w:color w:val="808080"/>
      <w:sz w:val="22"/>
      <w:szCs w:val="22"/>
    </w:rPr>
  </w:style>
  <w:style w:type="character" w:customStyle="1" w:styleId="OpozoriloZnak">
    <w:name w:val="Opozorilo Znak"/>
    <w:link w:val="Opozorilo"/>
    <w:rsid w:val="004D6651"/>
    <w:rPr>
      <w:rFonts w:ascii="Arial" w:hAnsi="Arial" w:cs="Arial"/>
      <w:color w:val="808080"/>
      <w:sz w:val="22"/>
      <w:szCs w:val="22"/>
    </w:rPr>
  </w:style>
  <w:style w:type="paragraph" w:customStyle="1" w:styleId="len">
    <w:name w:val="Člen"/>
    <w:basedOn w:val="Navaden"/>
    <w:link w:val="lenZnak"/>
    <w:rsid w:val="004D6651"/>
    <w:pPr>
      <w:suppressAutoHyphens/>
      <w:overflowPunct w:val="0"/>
      <w:autoSpaceDE w:val="0"/>
      <w:autoSpaceDN w:val="0"/>
      <w:adjustRightInd w:val="0"/>
      <w:spacing w:before="480"/>
      <w:jc w:val="center"/>
      <w:textAlignment w:val="baseline"/>
    </w:pPr>
    <w:rPr>
      <w:rFonts w:ascii="Arial" w:hAnsi="Arial" w:cs="Arial"/>
      <w:b/>
      <w:sz w:val="22"/>
      <w:szCs w:val="22"/>
    </w:rPr>
  </w:style>
  <w:style w:type="character" w:customStyle="1" w:styleId="lenZnak">
    <w:name w:val="Člen Znak"/>
    <w:link w:val="len"/>
    <w:rsid w:val="004D6651"/>
    <w:rPr>
      <w:rFonts w:ascii="Arial" w:hAnsi="Arial" w:cs="Arial"/>
      <w:b/>
      <w:sz w:val="22"/>
      <w:szCs w:val="22"/>
    </w:rPr>
  </w:style>
  <w:style w:type="paragraph" w:customStyle="1" w:styleId="Odstavek">
    <w:name w:val="Odstavek"/>
    <w:basedOn w:val="Navaden"/>
    <w:link w:val="OdstavekZnak"/>
    <w:qFormat/>
    <w:rsid w:val="004D6651"/>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4D6651"/>
    <w:rPr>
      <w:rFonts w:ascii="Arial" w:hAnsi="Arial" w:cs="Arial"/>
      <w:sz w:val="22"/>
      <w:szCs w:val="22"/>
    </w:rPr>
  </w:style>
  <w:style w:type="paragraph" w:customStyle="1" w:styleId="lennaslov">
    <w:name w:val="Člen_naslov"/>
    <w:basedOn w:val="len"/>
    <w:rsid w:val="004D6651"/>
    <w:pPr>
      <w:spacing w:before="0"/>
    </w:pPr>
  </w:style>
  <w:style w:type="paragraph" w:customStyle="1" w:styleId="tevilnatoka">
    <w:name w:val="Številčna točka"/>
    <w:basedOn w:val="Navaden"/>
    <w:link w:val="tevilnatokaZnak"/>
    <w:qFormat/>
    <w:rsid w:val="00E35ED2"/>
    <w:pPr>
      <w:numPr>
        <w:numId w:val="9"/>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E35ED2"/>
    <w:rPr>
      <w:rFonts w:ascii="Arial" w:hAnsi="Arial"/>
      <w:sz w:val="22"/>
      <w:szCs w:val="22"/>
      <w:lang w:val="x-none" w:eastAsia="x-none"/>
    </w:rPr>
  </w:style>
  <w:style w:type="paragraph" w:customStyle="1" w:styleId="len1">
    <w:name w:val="len1"/>
    <w:basedOn w:val="Navaden"/>
    <w:rsid w:val="00FB3228"/>
    <w:pPr>
      <w:spacing w:before="480"/>
      <w:jc w:val="center"/>
    </w:pPr>
    <w:rPr>
      <w:rFonts w:ascii="Arial" w:hAnsi="Arial" w:cs="Arial"/>
      <w:b/>
      <w:bCs/>
      <w:sz w:val="22"/>
      <w:szCs w:val="22"/>
      <w:lang w:eastAsia="ja-JP"/>
    </w:rPr>
  </w:style>
  <w:style w:type="paragraph" w:customStyle="1" w:styleId="odstavek1">
    <w:name w:val="odstavek1"/>
    <w:basedOn w:val="Navaden"/>
    <w:rsid w:val="00FB3228"/>
    <w:pPr>
      <w:spacing w:before="240"/>
      <w:ind w:firstLine="1021"/>
      <w:jc w:val="both"/>
    </w:pPr>
    <w:rPr>
      <w:rFonts w:ascii="Arial" w:hAnsi="Arial" w:cs="Arial"/>
      <w:sz w:val="22"/>
      <w:szCs w:val="22"/>
      <w:lang w:eastAsia="ja-JP"/>
    </w:rPr>
  </w:style>
  <w:style w:type="paragraph" w:customStyle="1" w:styleId="lennaslov1">
    <w:name w:val="lennaslov1"/>
    <w:basedOn w:val="Navaden"/>
    <w:rsid w:val="00FB3228"/>
    <w:pPr>
      <w:jc w:val="center"/>
    </w:pPr>
    <w:rPr>
      <w:rFonts w:ascii="Arial" w:hAnsi="Arial" w:cs="Arial"/>
      <w:b/>
      <w:bCs/>
      <w:sz w:val="22"/>
      <w:szCs w:val="22"/>
      <w:lang w:eastAsia="ja-JP"/>
    </w:rPr>
  </w:style>
  <w:style w:type="character" w:customStyle="1" w:styleId="highlight1">
    <w:name w:val="highlight1"/>
    <w:basedOn w:val="Privzetapisavaodstavka"/>
    <w:rsid w:val="00FB3228"/>
    <w:rPr>
      <w:shd w:val="clear" w:color="auto" w:fill="FFFF88"/>
    </w:rPr>
  </w:style>
  <w:style w:type="paragraph" w:customStyle="1" w:styleId="Alineazaodstavkom">
    <w:name w:val="Alinea za odstavkom"/>
    <w:basedOn w:val="Navaden"/>
    <w:link w:val="AlineazaodstavkomZnak"/>
    <w:rsid w:val="00C758CE"/>
    <w:pPr>
      <w:numPr>
        <w:numId w:val="12"/>
      </w:numPr>
      <w:tabs>
        <w:tab w:val="left" w:pos="540"/>
        <w:tab w:val="left" w:pos="900"/>
      </w:tabs>
      <w:jc w:val="both"/>
    </w:pPr>
    <w:rPr>
      <w:rFonts w:ascii="Arial" w:hAnsi="Arial" w:cs="Arial"/>
      <w:sz w:val="22"/>
      <w:szCs w:val="22"/>
    </w:rPr>
  </w:style>
  <w:style w:type="character" w:customStyle="1" w:styleId="AlineazaodstavkomZnak">
    <w:name w:val="Alinea za odstavkom Znak"/>
    <w:basedOn w:val="Privzetapisavaodstavka"/>
    <w:link w:val="Alineazaodstavkom"/>
    <w:rsid w:val="00C758CE"/>
    <w:rPr>
      <w:rFonts w:ascii="Arial" w:hAnsi="Arial" w:cs="Arial"/>
      <w:sz w:val="22"/>
      <w:szCs w:val="22"/>
    </w:rPr>
  </w:style>
  <w:style w:type="paragraph" w:styleId="Glava">
    <w:name w:val="header"/>
    <w:basedOn w:val="Navaden"/>
    <w:link w:val="GlavaZnak"/>
    <w:rsid w:val="005A25FC"/>
    <w:pPr>
      <w:tabs>
        <w:tab w:val="center" w:pos="4536"/>
        <w:tab w:val="right" w:pos="9072"/>
      </w:tabs>
    </w:pPr>
  </w:style>
  <w:style w:type="character" w:customStyle="1" w:styleId="GlavaZnak">
    <w:name w:val="Glava Znak"/>
    <w:basedOn w:val="Privzetapisavaodstavka"/>
    <w:link w:val="Glava"/>
    <w:rsid w:val="005A25FC"/>
    <w:rPr>
      <w:sz w:val="24"/>
      <w:szCs w:val="24"/>
    </w:rPr>
  </w:style>
  <w:style w:type="paragraph" w:styleId="Noga">
    <w:name w:val="footer"/>
    <w:basedOn w:val="Navaden"/>
    <w:link w:val="NogaZnak"/>
    <w:rsid w:val="005A25FC"/>
    <w:pPr>
      <w:tabs>
        <w:tab w:val="center" w:pos="4536"/>
        <w:tab w:val="right" w:pos="9072"/>
      </w:tabs>
    </w:pPr>
  </w:style>
  <w:style w:type="character" w:customStyle="1" w:styleId="NogaZnak">
    <w:name w:val="Noga Znak"/>
    <w:basedOn w:val="Privzetapisavaodstavka"/>
    <w:link w:val="Noga"/>
    <w:rsid w:val="005A25FC"/>
    <w:rPr>
      <w:sz w:val="24"/>
      <w:szCs w:val="24"/>
    </w:rPr>
  </w:style>
  <w:style w:type="paragraph" w:styleId="Sprotnaopomba-besedilo">
    <w:name w:val="footnote text"/>
    <w:basedOn w:val="Navaden"/>
    <w:link w:val="Sprotnaopomba-besediloZnak"/>
    <w:rsid w:val="00B5424C"/>
    <w:rPr>
      <w:szCs w:val="20"/>
    </w:rPr>
  </w:style>
  <w:style w:type="character" w:customStyle="1" w:styleId="Sprotnaopomba-besediloZnak">
    <w:name w:val="Sprotna opomba - besedilo Znak"/>
    <w:basedOn w:val="Privzetapisavaodstavka"/>
    <w:link w:val="Sprotnaopomba-besedilo"/>
    <w:rsid w:val="00B5424C"/>
  </w:style>
  <w:style w:type="character" w:styleId="Sprotnaopomba-sklic">
    <w:name w:val="footnote reference"/>
    <w:basedOn w:val="Privzetapisavaodstavka"/>
    <w:rsid w:val="00B5424C"/>
    <w:rPr>
      <w:vertAlign w:val="superscript"/>
    </w:rPr>
  </w:style>
  <w:style w:type="character" w:customStyle="1" w:styleId="Naslov3Znak">
    <w:name w:val="Naslov 3 Znak"/>
    <w:basedOn w:val="Privzetapisavaodstavka"/>
    <w:link w:val="Naslov3"/>
    <w:rsid w:val="00A60B1B"/>
    <w:rPr>
      <w:rFonts w:ascii="Tahoma" w:eastAsiaTheme="majorEastAsia" w:hAnsi="Tahoma" w:cstheme="majorBidi"/>
      <w:b/>
      <w:bCs/>
      <w:szCs w:val="24"/>
    </w:rPr>
  </w:style>
  <w:style w:type="character" w:customStyle="1" w:styleId="Naslov4Znak">
    <w:name w:val="Naslov 4 Znak"/>
    <w:basedOn w:val="Privzetapisavaodstavka"/>
    <w:link w:val="Naslov4"/>
    <w:semiHidden/>
    <w:rsid w:val="00B5424C"/>
    <w:rPr>
      <w:rFonts w:asciiTheme="majorHAnsi" w:eastAsiaTheme="majorEastAsia" w:hAnsiTheme="majorHAnsi" w:cstheme="majorBidi"/>
      <w:b/>
      <w:bCs/>
      <w:i/>
      <w:iCs/>
      <w:color w:val="4F81BD" w:themeColor="accent1"/>
      <w:szCs w:val="24"/>
    </w:rPr>
  </w:style>
  <w:style w:type="character" w:customStyle="1" w:styleId="Naslov5Znak">
    <w:name w:val="Naslov 5 Znak"/>
    <w:basedOn w:val="Privzetapisavaodstavka"/>
    <w:link w:val="Naslov5"/>
    <w:semiHidden/>
    <w:rsid w:val="00B5424C"/>
    <w:rPr>
      <w:rFonts w:asciiTheme="majorHAnsi" w:eastAsiaTheme="majorEastAsia" w:hAnsiTheme="majorHAnsi" w:cstheme="majorBidi"/>
      <w:color w:val="243F60" w:themeColor="accent1" w:themeShade="7F"/>
      <w:szCs w:val="24"/>
    </w:rPr>
  </w:style>
  <w:style w:type="character" w:customStyle="1" w:styleId="Naslov6Znak">
    <w:name w:val="Naslov 6 Znak"/>
    <w:basedOn w:val="Privzetapisavaodstavka"/>
    <w:link w:val="Naslov6"/>
    <w:semiHidden/>
    <w:rsid w:val="00B5424C"/>
    <w:rPr>
      <w:rFonts w:asciiTheme="majorHAnsi" w:eastAsiaTheme="majorEastAsia" w:hAnsiTheme="majorHAnsi" w:cstheme="majorBidi"/>
      <w:i/>
      <w:iCs/>
      <w:color w:val="243F60" w:themeColor="accent1" w:themeShade="7F"/>
      <w:szCs w:val="24"/>
    </w:rPr>
  </w:style>
  <w:style w:type="character" w:customStyle="1" w:styleId="Naslov7Znak">
    <w:name w:val="Naslov 7 Znak"/>
    <w:basedOn w:val="Privzetapisavaodstavka"/>
    <w:link w:val="Naslov7"/>
    <w:semiHidden/>
    <w:rsid w:val="00B5424C"/>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rsid w:val="00B5424C"/>
    <w:rPr>
      <w:rFonts w:asciiTheme="majorHAnsi" w:eastAsiaTheme="majorEastAsia" w:hAnsiTheme="majorHAnsi" w:cstheme="majorBidi"/>
      <w:color w:val="404040" w:themeColor="text1" w:themeTint="BF"/>
    </w:rPr>
  </w:style>
  <w:style w:type="character" w:customStyle="1" w:styleId="Naslov9Znak">
    <w:name w:val="Naslov 9 Znak"/>
    <w:basedOn w:val="Privzetapisavaodstavka"/>
    <w:link w:val="Naslov9"/>
    <w:semiHidden/>
    <w:rsid w:val="00B5424C"/>
    <w:rPr>
      <w:rFonts w:asciiTheme="majorHAnsi" w:eastAsiaTheme="majorEastAsia" w:hAnsiTheme="majorHAnsi" w:cstheme="majorBidi"/>
      <w:i/>
      <w:iCs/>
      <w:color w:val="404040" w:themeColor="text1" w:themeTint="BF"/>
    </w:rPr>
  </w:style>
  <w:style w:type="table" w:styleId="Tabelamrea">
    <w:name w:val="Table Grid"/>
    <w:basedOn w:val="Navadnatabela"/>
    <w:rsid w:val="00A4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75210">
      <w:bodyDiv w:val="1"/>
      <w:marLeft w:val="0"/>
      <w:marRight w:val="0"/>
      <w:marTop w:val="0"/>
      <w:marBottom w:val="0"/>
      <w:divBdr>
        <w:top w:val="none" w:sz="0" w:space="0" w:color="auto"/>
        <w:left w:val="none" w:sz="0" w:space="0" w:color="auto"/>
        <w:bottom w:val="none" w:sz="0" w:space="0" w:color="auto"/>
        <w:right w:val="none" w:sz="0" w:space="0" w:color="auto"/>
      </w:divBdr>
    </w:div>
    <w:div w:id="769012947">
      <w:bodyDiv w:val="1"/>
      <w:marLeft w:val="0"/>
      <w:marRight w:val="0"/>
      <w:marTop w:val="0"/>
      <w:marBottom w:val="0"/>
      <w:divBdr>
        <w:top w:val="none" w:sz="0" w:space="0" w:color="auto"/>
        <w:left w:val="none" w:sz="0" w:space="0" w:color="auto"/>
        <w:bottom w:val="none" w:sz="0" w:space="0" w:color="auto"/>
        <w:right w:val="none" w:sz="0" w:space="0" w:color="auto"/>
      </w:divBdr>
      <w:divsChild>
        <w:div w:id="1417894826">
          <w:marLeft w:val="0"/>
          <w:marRight w:val="0"/>
          <w:marTop w:val="0"/>
          <w:marBottom w:val="0"/>
          <w:divBdr>
            <w:top w:val="none" w:sz="0" w:space="0" w:color="auto"/>
            <w:left w:val="none" w:sz="0" w:space="0" w:color="auto"/>
            <w:bottom w:val="none" w:sz="0" w:space="0" w:color="auto"/>
            <w:right w:val="none" w:sz="0" w:space="0" w:color="auto"/>
          </w:divBdr>
          <w:divsChild>
            <w:div w:id="1764908774">
              <w:marLeft w:val="0"/>
              <w:marRight w:val="0"/>
              <w:marTop w:val="100"/>
              <w:marBottom w:val="100"/>
              <w:divBdr>
                <w:top w:val="none" w:sz="0" w:space="0" w:color="auto"/>
                <w:left w:val="none" w:sz="0" w:space="0" w:color="auto"/>
                <w:bottom w:val="none" w:sz="0" w:space="0" w:color="auto"/>
                <w:right w:val="none" w:sz="0" w:space="0" w:color="auto"/>
              </w:divBdr>
              <w:divsChild>
                <w:div w:id="1273391804">
                  <w:marLeft w:val="0"/>
                  <w:marRight w:val="0"/>
                  <w:marTop w:val="0"/>
                  <w:marBottom w:val="0"/>
                  <w:divBdr>
                    <w:top w:val="none" w:sz="0" w:space="0" w:color="auto"/>
                    <w:left w:val="none" w:sz="0" w:space="0" w:color="auto"/>
                    <w:bottom w:val="none" w:sz="0" w:space="0" w:color="auto"/>
                    <w:right w:val="none" w:sz="0" w:space="0" w:color="auto"/>
                  </w:divBdr>
                  <w:divsChild>
                    <w:div w:id="152376063">
                      <w:marLeft w:val="0"/>
                      <w:marRight w:val="0"/>
                      <w:marTop w:val="0"/>
                      <w:marBottom w:val="0"/>
                      <w:divBdr>
                        <w:top w:val="none" w:sz="0" w:space="0" w:color="auto"/>
                        <w:left w:val="none" w:sz="0" w:space="0" w:color="auto"/>
                        <w:bottom w:val="none" w:sz="0" w:space="0" w:color="auto"/>
                        <w:right w:val="none" w:sz="0" w:space="0" w:color="auto"/>
                      </w:divBdr>
                      <w:divsChild>
                        <w:div w:id="1548955982">
                          <w:marLeft w:val="0"/>
                          <w:marRight w:val="0"/>
                          <w:marTop w:val="0"/>
                          <w:marBottom w:val="0"/>
                          <w:divBdr>
                            <w:top w:val="none" w:sz="0" w:space="0" w:color="auto"/>
                            <w:left w:val="none" w:sz="0" w:space="0" w:color="auto"/>
                            <w:bottom w:val="none" w:sz="0" w:space="0" w:color="auto"/>
                            <w:right w:val="none" w:sz="0" w:space="0" w:color="auto"/>
                          </w:divBdr>
                          <w:divsChild>
                            <w:div w:id="1126702725">
                              <w:marLeft w:val="0"/>
                              <w:marRight w:val="0"/>
                              <w:marTop w:val="0"/>
                              <w:marBottom w:val="0"/>
                              <w:divBdr>
                                <w:top w:val="none" w:sz="0" w:space="0" w:color="auto"/>
                                <w:left w:val="none" w:sz="0" w:space="0" w:color="auto"/>
                                <w:bottom w:val="none" w:sz="0" w:space="0" w:color="auto"/>
                                <w:right w:val="none" w:sz="0" w:space="0" w:color="auto"/>
                              </w:divBdr>
                              <w:divsChild>
                                <w:div w:id="619806140">
                                  <w:marLeft w:val="0"/>
                                  <w:marRight w:val="0"/>
                                  <w:marTop w:val="0"/>
                                  <w:marBottom w:val="0"/>
                                  <w:divBdr>
                                    <w:top w:val="none" w:sz="0" w:space="0" w:color="auto"/>
                                    <w:left w:val="none" w:sz="0" w:space="0" w:color="auto"/>
                                    <w:bottom w:val="none" w:sz="0" w:space="0" w:color="auto"/>
                                    <w:right w:val="none" w:sz="0" w:space="0" w:color="auto"/>
                                  </w:divBdr>
                                  <w:divsChild>
                                    <w:div w:id="1106077260">
                                      <w:marLeft w:val="0"/>
                                      <w:marRight w:val="0"/>
                                      <w:marTop w:val="0"/>
                                      <w:marBottom w:val="0"/>
                                      <w:divBdr>
                                        <w:top w:val="none" w:sz="0" w:space="0" w:color="auto"/>
                                        <w:left w:val="none" w:sz="0" w:space="0" w:color="auto"/>
                                        <w:bottom w:val="none" w:sz="0" w:space="0" w:color="auto"/>
                                        <w:right w:val="none" w:sz="0" w:space="0" w:color="auto"/>
                                      </w:divBdr>
                                      <w:divsChild>
                                        <w:div w:id="15662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615464">
      <w:bodyDiv w:val="1"/>
      <w:marLeft w:val="0"/>
      <w:marRight w:val="0"/>
      <w:marTop w:val="0"/>
      <w:marBottom w:val="0"/>
      <w:divBdr>
        <w:top w:val="none" w:sz="0" w:space="0" w:color="auto"/>
        <w:left w:val="none" w:sz="0" w:space="0" w:color="auto"/>
        <w:bottom w:val="none" w:sz="0" w:space="0" w:color="auto"/>
        <w:right w:val="none" w:sz="0" w:space="0" w:color="auto"/>
      </w:divBdr>
    </w:div>
    <w:div w:id="1097602955">
      <w:bodyDiv w:val="1"/>
      <w:marLeft w:val="0"/>
      <w:marRight w:val="0"/>
      <w:marTop w:val="0"/>
      <w:marBottom w:val="0"/>
      <w:divBdr>
        <w:top w:val="none" w:sz="0" w:space="0" w:color="auto"/>
        <w:left w:val="none" w:sz="0" w:space="0" w:color="auto"/>
        <w:bottom w:val="none" w:sz="0" w:space="0" w:color="auto"/>
        <w:right w:val="none" w:sz="0" w:space="0" w:color="auto"/>
      </w:divBdr>
      <w:divsChild>
        <w:div w:id="211499204">
          <w:marLeft w:val="0"/>
          <w:marRight w:val="0"/>
          <w:marTop w:val="0"/>
          <w:marBottom w:val="0"/>
          <w:divBdr>
            <w:top w:val="none" w:sz="0" w:space="0" w:color="auto"/>
            <w:left w:val="none" w:sz="0" w:space="0" w:color="auto"/>
            <w:bottom w:val="none" w:sz="0" w:space="0" w:color="auto"/>
            <w:right w:val="none" w:sz="0" w:space="0" w:color="auto"/>
          </w:divBdr>
          <w:divsChild>
            <w:div w:id="1558861263">
              <w:marLeft w:val="0"/>
              <w:marRight w:val="0"/>
              <w:marTop w:val="0"/>
              <w:marBottom w:val="0"/>
              <w:divBdr>
                <w:top w:val="none" w:sz="0" w:space="0" w:color="auto"/>
                <w:left w:val="none" w:sz="0" w:space="0" w:color="auto"/>
                <w:bottom w:val="none" w:sz="0" w:space="0" w:color="auto"/>
                <w:right w:val="none" w:sz="0" w:space="0" w:color="auto"/>
              </w:divBdr>
              <w:divsChild>
                <w:div w:id="1979333378">
                  <w:marLeft w:val="0"/>
                  <w:marRight w:val="0"/>
                  <w:marTop w:val="0"/>
                  <w:marBottom w:val="0"/>
                  <w:divBdr>
                    <w:top w:val="none" w:sz="0" w:space="0" w:color="auto"/>
                    <w:left w:val="none" w:sz="0" w:space="0" w:color="auto"/>
                    <w:bottom w:val="none" w:sz="0" w:space="0" w:color="auto"/>
                    <w:right w:val="none" w:sz="0" w:space="0" w:color="auto"/>
                  </w:divBdr>
                  <w:divsChild>
                    <w:div w:id="1852647827">
                      <w:marLeft w:val="-225"/>
                      <w:marRight w:val="-225"/>
                      <w:marTop w:val="0"/>
                      <w:marBottom w:val="0"/>
                      <w:divBdr>
                        <w:top w:val="none" w:sz="0" w:space="0" w:color="auto"/>
                        <w:left w:val="none" w:sz="0" w:space="0" w:color="auto"/>
                        <w:bottom w:val="none" w:sz="0" w:space="0" w:color="auto"/>
                        <w:right w:val="none" w:sz="0" w:space="0" w:color="auto"/>
                      </w:divBdr>
                      <w:divsChild>
                        <w:div w:id="2016229683">
                          <w:marLeft w:val="0"/>
                          <w:marRight w:val="0"/>
                          <w:marTop w:val="0"/>
                          <w:marBottom w:val="0"/>
                          <w:divBdr>
                            <w:top w:val="none" w:sz="0" w:space="0" w:color="auto"/>
                            <w:left w:val="none" w:sz="0" w:space="0" w:color="auto"/>
                            <w:bottom w:val="none" w:sz="0" w:space="0" w:color="auto"/>
                            <w:right w:val="none" w:sz="0" w:space="0" w:color="auto"/>
                          </w:divBdr>
                          <w:divsChild>
                            <w:div w:id="147330529">
                              <w:marLeft w:val="0"/>
                              <w:marRight w:val="0"/>
                              <w:marTop w:val="0"/>
                              <w:marBottom w:val="0"/>
                              <w:divBdr>
                                <w:top w:val="none" w:sz="0" w:space="0" w:color="auto"/>
                                <w:left w:val="none" w:sz="0" w:space="0" w:color="auto"/>
                                <w:bottom w:val="none" w:sz="0" w:space="0" w:color="auto"/>
                                <w:right w:val="none" w:sz="0" w:space="0" w:color="auto"/>
                              </w:divBdr>
                              <w:divsChild>
                                <w:div w:id="862330639">
                                  <w:marLeft w:val="0"/>
                                  <w:marRight w:val="0"/>
                                  <w:marTop w:val="0"/>
                                  <w:marBottom w:val="0"/>
                                  <w:divBdr>
                                    <w:top w:val="none" w:sz="0" w:space="0" w:color="auto"/>
                                    <w:left w:val="none" w:sz="0" w:space="0" w:color="auto"/>
                                    <w:bottom w:val="none" w:sz="0" w:space="0" w:color="auto"/>
                                    <w:right w:val="none" w:sz="0" w:space="0" w:color="auto"/>
                                  </w:divBdr>
                                  <w:divsChild>
                                    <w:div w:id="1594436452">
                                      <w:marLeft w:val="0"/>
                                      <w:marRight w:val="0"/>
                                      <w:marTop w:val="0"/>
                                      <w:marBottom w:val="0"/>
                                      <w:divBdr>
                                        <w:top w:val="none" w:sz="0" w:space="0" w:color="auto"/>
                                        <w:left w:val="none" w:sz="0" w:space="0" w:color="auto"/>
                                        <w:bottom w:val="none" w:sz="0" w:space="0" w:color="auto"/>
                                        <w:right w:val="none" w:sz="0" w:space="0" w:color="auto"/>
                                      </w:divBdr>
                                      <w:divsChild>
                                        <w:div w:id="749087426">
                                          <w:marLeft w:val="0"/>
                                          <w:marRight w:val="0"/>
                                          <w:marTop w:val="0"/>
                                          <w:marBottom w:val="0"/>
                                          <w:divBdr>
                                            <w:top w:val="none" w:sz="0" w:space="0" w:color="auto"/>
                                            <w:left w:val="none" w:sz="0" w:space="0" w:color="auto"/>
                                            <w:bottom w:val="none" w:sz="0" w:space="0" w:color="auto"/>
                                            <w:right w:val="none" w:sz="0" w:space="0" w:color="auto"/>
                                          </w:divBdr>
                                          <w:divsChild>
                                            <w:div w:id="1939368582">
                                              <w:marLeft w:val="0"/>
                                              <w:marRight w:val="0"/>
                                              <w:marTop w:val="0"/>
                                              <w:marBottom w:val="0"/>
                                              <w:divBdr>
                                                <w:top w:val="none" w:sz="0" w:space="0" w:color="auto"/>
                                                <w:left w:val="none" w:sz="0" w:space="0" w:color="auto"/>
                                                <w:bottom w:val="none" w:sz="0" w:space="0" w:color="auto"/>
                                                <w:right w:val="none" w:sz="0" w:space="0" w:color="auto"/>
                                              </w:divBdr>
                                              <w:divsChild>
                                                <w:div w:id="1369380605">
                                                  <w:marLeft w:val="0"/>
                                                  <w:marRight w:val="0"/>
                                                  <w:marTop w:val="0"/>
                                                  <w:marBottom w:val="0"/>
                                                  <w:divBdr>
                                                    <w:top w:val="none" w:sz="0" w:space="0" w:color="auto"/>
                                                    <w:left w:val="none" w:sz="0" w:space="0" w:color="auto"/>
                                                    <w:bottom w:val="none" w:sz="0" w:space="0" w:color="auto"/>
                                                    <w:right w:val="none" w:sz="0" w:space="0" w:color="auto"/>
                                                  </w:divBdr>
                                                  <w:divsChild>
                                                    <w:div w:id="1032732368">
                                                      <w:marLeft w:val="0"/>
                                                      <w:marRight w:val="0"/>
                                                      <w:marTop w:val="0"/>
                                                      <w:marBottom w:val="0"/>
                                                      <w:divBdr>
                                                        <w:top w:val="none" w:sz="0" w:space="0" w:color="auto"/>
                                                        <w:left w:val="none" w:sz="0" w:space="0" w:color="auto"/>
                                                        <w:bottom w:val="none" w:sz="0" w:space="0" w:color="auto"/>
                                                        <w:right w:val="none" w:sz="0" w:space="0" w:color="auto"/>
                                                      </w:divBdr>
                                                      <w:divsChild>
                                                        <w:div w:id="4031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4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5-01-3920" TargetMode="External"/><Relationship Id="rId5" Type="http://schemas.openxmlformats.org/officeDocument/2006/relationships/settings" Target="settings.xml"/><Relationship Id="rId10" Type="http://schemas.openxmlformats.org/officeDocument/2006/relationships/hyperlink" Target="http://www.pisrs.si/Pis.web/pregledPredpisa?id=PRAV11505"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28A80-4734-493C-88D4-F5C8E266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2007</Words>
  <Characters>11444</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NAČRT VARNIH ŠOLSKIH POTI</vt:lpstr>
    </vt:vector>
  </TitlesOfParts>
  <Company>JM</Company>
  <LinksUpToDate>false</LinksUpToDate>
  <CharactersWithSpaces>13425</CharactersWithSpaces>
  <SharedDoc>false</SharedDoc>
  <HLinks>
    <vt:vector size="30" baseType="variant">
      <vt:variant>
        <vt:i4>1507435</vt:i4>
      </vt:variant>
      <vt:variant>
        <vt:i4>15</vt:i4>
      </vt:variant>
      <vt:variant>
        <vt:i4>0</vt:i4>
      </vt:variant>
      <vt:variant>
        <vt:i4>5</vt:i4>
      </vt:variant>
      <vt:variant>
        <vt:lpwstr>http://www.vozimo-pametno.si/index.php?option=com_content&amp;task=view&amp;id=47&amp;Itemid=66</vt:lpwstr>
      </vt:variant>
      <vt:variant>
        <vt:lpwstr/>
      </vt:variant>
      <vt:variant>
        <vt:i4>2490449</vt:i4>
      </vt:variant>
      <vt:variant>
        <vt:i4>12</vt:i4>
      </vt:variant>
      <vt:variant>
        <vt:i4>0</vt:i4>
      </vt:variant>
      <vt:variant>
        <vt:i4>5</vt:i4>
      </vt:variant>
      <vt:variant>
        <vt:lpwstr>http://www.vozimo-pametno.si/index.php?option=com_content&amp;task=view&amp;id=35&amp;Itemid=181</vt:lpwstr>
      </vt:variant>
      <vt:variant>
        <vt:lpwstr/>
      </vt:variant>
      <vt:variant>
        <vt:i4>1245291</vt:i4>
      </vt:variant>
      <vt:variant>
        <vt:i4>9</vt:i4>
      </vt:variant>
      <vt:variant>
        <vt:i4>0</vt:i4>
      </vt:variant>
      <vt:variant>
        <vt:i4>5</vt:i4>
      </vt:variant>
      <vt:variant>
        <vt:lpwstr>http://www.vozimo-pametno.si/index.php?option=com_content&amp;task=view&amp;id=37&amp;Itemid=56</vt:lpwstr>
      </vt:variant>
      <vt:variant>
        <vt:lpwstr/>
      </vt:variant>
      <vt:variant>
        <vt:i4>2818135</vt:i4>
      </vt:variant>
      <vt:variant>
        <vt:i4>6</vt:i4>
      </vt:variant>
      <vt:variant>
        <vt:i4>0</vt:i4>
      </vt:variant>
      <vt:variant>
        <vt:i4>5</vt:i4>
      </vt:variant>
      <vt:variant>
        <vt:lpwstr>http://www.vozimo-pametno.si/index.php?option=com_content&amp;task=view&amp;id=89&amp;Itemid=127</vt:lpwstr>
      </vt:variant>
      <vt:variant>
        <vt:lpwstr/>
      </vt:variant>
      <vt:variant>
        <vt:i4>2949213</vt:i4>
      </vt:variant>
      <vt:variant>
        <vt:i4>3</vt:i4>
      </vt:variant>
      <vt:variant>
        <vt:i4>0</vt:i4>
      </vt:variant>
      <vt:variant>
        <vt:i4>5</vt:i4>
      </vt:variant>
      <vt:variant>
        <vt:lpwstr>http://www.vozimo-pametno.si/index.php?option=com_content&amp;task=view&amp;id=83&amp;Itemid=121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NAČRT VARNIH ŠOLSKIH POTI</dc:title>
  <dc:creator>Sinfo</dc:creator>
  <cp:lastModifiedBy>uporabnik</cp:lastModifiedBy>
  <cp:revision>4</cp:revision>
  <cp:lastPrinted>2016-10-18T06:29:00Z</cp:lastPrinted>
  <dcterms:created xsi:type="dcterms:W3CDTF">2016-10-05T10:10:00Z</dcterms:created>
  <dcterms:modified xsi:type="dcterms:W3CDTF">2016-10-18T06:29:00Z</dcterms:modified>
</cp:coreProperties>
</file>